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1B813" w14:textId="77777777" w:rsidR="00D030F8" w:rsidRPr="004E51F2" w:rsidRDefault="00D030F8" w:rsidP="00D030F8">
      <w:pPr>
        <w:pStyle w:val="Nzev"/>
        <w:rPr>
          <w:rFonts w:ascii="Segoe UI" w:hAnsi="Segoe UI" w:cs="Segoe UI"/>
          <w:sz w:val="36"/>
          <w:szCs w:val="36"/>
        </w:rPr>
      </w:pPr>
      <w:r w:rsidRPr="004E51F2">
        <w:rPr>
          <w:rFonts w:ascii="Segoe UI" w:hAnsi="Segoe UI" w:cs="Segoe UI"/>
          <w:sz w:val="36"/>
          <w:szCs w:val="36"/>
        </w:rPr>
        <w:t xml:space="preserve">KUPNÍ </w:t>
      </w:r>
      <w:proofErr w:type="gramStart"/>
      <w:r w:rsidRPr="004E51F2">
        <w:rPr>
          <w:rFonts w:ascii="Segoe UI" w:hAnsi="Segoe UI" w:cs="Segoe UI"/>
          <w:sz w:val="36"/>
          <w:szCs w:val="36"/>
        </w:rPr>
        <w:t>SMLOUVA</w:t>
      </w:r>
      <w:r>
        <w:rPr>
          <w:rFonts w:ascii="Segoe UI" w:hAnsi="Segoe UI" w:cs="Segoe UI"/>
          <w:sz w:val="36"/>
          <w:szCs w:val="36"/>
        </w:rPr>
        <w:t xml:space="preserve"> - závazný</w:t>
      </w:r>
      <w:proofErr w:type="gramEnd"/>
      <w:r>
        <w:rPr>
          <w:rFonts w:ascii="Segoe UI" w:hAnsi="Segoe UI" w:cs="Segoe UI"/>
          <w:sz w:val="36"/>
          <w:szCs w:val="36"/>
        </w:rPr>
        <w:t xml:space="preserve"> návrh</w:t>
      </w:r>
    </w:p>
    <w:p w14:paraId="6A8F844C" w14:textId="77777777" w:rsidR="00833E70" w:rsidRPr="004E51F2" w:rsidRDefault="00833E70" w:rsidP="00833E70">
      <w:pPr>
        <w:jc w:val="center"/>
        <w:rPr>
          <w:rFonts w:ascii="Segoe UI" w:hAnsi="Segoe UI" w:cs="Segoe UI"/>
          <w:b/>
          <w:snapToGrid w:val="0"/>
        </w:rPr>
      </w:pPr>
    </w:p>
    <w:p w14:paraId="1ED337D2" w14:textId="2B48E9E2" w:rsidR="00833E70" w:rsidRPr="00D030F8" w:rsidRDefault="00833E70" w:rsidP="00D27D08">
      <w:pPr>
        <w:pStyle w:val="Zkladntext31"/>
        <w:jc w:val="center"/>
        <w:rPr>
          <w:rFonts w:ascii="Segoe UI" w:hAnsi="Segoe UI" w:cs="Segoe UI"/>
          <w:b/>
          <w:sz w:val="28"/>
          <w:szCs w:val="28"/>
        </w:rPr>
      </w:pPr>
      <w:r w:rsidRPr="00D030F8">
        <w:rPr>
          <w:rFonts w:ascii="Segoe UI" w:hAnsi="Segoe UI" w:cs="Segoe UI"/>
          <w:b/>
          <w:sz w:val="28"/>
          <w:szCs w:val="28"/>
        </w:rPr>
        <w:t>„</w:t>
      </w:r>
      <w:r w:rsidR="009F7947">
        <w:rPr>
          <w:rFonts w:ascii="Segoe UI" w:hAnsi="Segoe UI" w:cs="Segoe UI"/>
          <w:b/>
          <w:sz w:val="28"/>
          <w:szCs w:val="28"/>
        </w:rPr>
        <w:t xml:space="preserve">Pořízení cisternové automobilové stříkačky pro </w:t>
      </w:r>
      <w:r w:rsidR="00DD7585">
        <w:rPr>
          <w:rFonts w:ascii="Segoe UI" w:hAnsi="Segoe UI" w:cs="Segoe UI"/>
          <w:b/>
          <w:sz w:val="28"/>
          <w:szCs w:val="28"/>
        </w:rPr>
        <w:t>JSDH</w:t>
      </w:r>
      <w:r w:rsidR="009F7947">
        <w:rPr>
          <w:rFonts w:ascii="Segoe UI" w:hAnsi="Segoe UI" w:cs="Segoe UI"/>
          <w:b/>
          <w:sz w:val="28"/>
          <w:szCs w:val="28"/>
        </w:rPr>
        <w:t xml:space="preserve"> Chrudim</w:t>
      </w:r>
      <w:r w:rsidR="00FB767C" w:rsidRPr="00D030F8">
        <w:rPr>
          <w:rFonts w:ascii="Segoe UI" w:eastAsia="JohnSansTextPro" w:hAnsi="Segoe UI" w:cs="Segoe UI"/>
          <w:b/>
          <w:sz w:val="28"/>
          <w:szCs w:val="28"/>
          <w:lang w:eastAsia="cs-CZ"/>
        </w:rPr>
        <w:t>“</w:t>
      </w:r>
    </w:p>
    <w:p w14:paraId="28112F75" w14:textId="77777777" w:rsidR="00833E70" w:rsidRPr="004E51F2" w:rsidRDefault="00833E70" w:rsidP="00833E70">
      <w:pPr>
        <w:pStyle w:val="Nzev"/>
        <w:rPr>
          <w:rFonts w:ascii="Segoe UI" w:hAnsi="Segoe UI" w:cs="Segoe UI"/>
          <w:sz w:val="24"/>
        </w:rPr>
      </w:pPr>
    </w:p>
    <w:p w14:paraId="36566FE0" w14:textId="77777777" w:rsidR="00833E70" w:rsidRPr="00D030F8" w:rsidRDefault="00D030F8" w:rsidP="00D030F8">
      <w:pPr>
        <w:spacing w:after="240"/>
        <w:ind w:left="357" w:hanging="357"/>
        <w:jc w:val="center"/>
        <w:rPr>
          <w:rFonts w:ascii="Segoe UI" w:hAnsi="Segoe UI" w:cs="Segoe UI"/>
          <w:b/>
        </w:rPr>
      </w:pPr>
      <w:r w:rsidRPr="00D030F8">
        <w:rPr>
          <w:rFonts w:ascii="Segoe UI" w:hAnsi="Segoe UI" w:cs="Segoe UI"/>
          <w:b/>
        </w:rPr>
        <w:t>Smluvní strany</w:t>
      </w:r>
    </w:p>
    <w:p w14:paraId="2D0EAC15"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b/>
          <w:sz w:val="20"/>
          <w:szCs w:val="20"/>
        </w:rPr>
        <w:t>Kupující:</w:t>
      </w:r>
      <w:r w:rsidRPr="00B155BB">
        <w:rPr>
          <w:rFonts w:ascii="Segoe UI" w:hAnsi="Segoe UI" w:cs="Segoe UI"/>
          <w:b/>
          <w:sz w:val="20"/>
          <w:szCs w:val="20"/>
        </w:rPr>
        <w:tab/>
      </w:r>
      <w:r w:rsidR="00D27D08">
        <w:rPr>
          <w:rFonts w:ascii="Segoe UI" w:hAnsi="Segoe UI" w:cs="Segoe UI"/>
          <w:b/>
          <w:sz w:val="20"/>
          <w:szCs w:val="20"/>
        </w:rPr>
        <w:tab/>
      </w:r>
    </w:p>
    <w:tbl>
      <w:tblPr>
        <w:tblW w:w="91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405"/>
        <w:gridCol w:w="6781"/>
      </w:tblGrid>
      <w:tr w:rsidR="009E7D7F" w:rsidRPr="009E7D7F" w14:paraId="7943199A" w14:textId="77777777" w:rsidTr="00CD4D0F">
        <w:trPr>
          <w:jc w:val="right"/>
        </w:trPr>
        <w:tc>
          <w:tcPr>
            <w:tcW w:w="2405" w:type="dxa"/>
            <w:vAlign w:val="center"/>
          </w:tcPr>
          <w:p w14:paraId="26EC74F3"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color w:val="000000"/>
                <w:sz w:val="20"/>
                <w:szCs w:val="20"/>
              </w:rPr>
              <w:t>N</w:t>
            </w:r>
            <w:r w:rsidRPr="009E7D7F">
              <w:rPr>
                <w:rFonts w:ascii="Segoe UI" w:hAnsi="Segoe UI" w:cs="Segoe UI"/>
                <w:color w:val="000000"/>
                <w:spacing w:val="-7"/>
                <w:sz w:val="20"/>
                <w:szCs w:val="20"/>
              </w:rPr>
              <w:t>á</w:t>
            </w:r>
            <w:r w:rsidRPr="009E7D7F">
              <w:rPr>
                <w:rFonts w:ascii="Segoe UI" w:hAnsi="Segoe UI" w:cs="Segoe UI"/>
                <w:color w:val="000000"/>
                <w:sz w:val="20"/>
                <w:szCs w:val="20"/>
              </w:rPr>
              <w:t>zev:</w:t>
            </w:r>
          </w:p>
        </w:tc>
        <w:tc>
          <w:tcPr>
            <w:tcW w:w="6781" w:type="dxa"/>
          </w:tcPr>
          <w:p w14:paraId="584F6784" w14:textId="77777777" w:rsidR="009E7D7F" w:rsidRPr="00733D73" w:rsidRDefault="009F7947" w:rsidP="00CE7879">
            <w:pPr>
              <w:rPr>
                <w:rFonts w:ascii="Segoe UI" w:hAnsi="Segoe UI" w:cs="Segoe UI"/>
                <w:b/>
                <w:bCs/>
                <w:caps/>
                <w:sz w:val="20"/>
                <w:szCs w:val="20"/>
              </w:rPr>
            </w:pPr>
            <w:r w:rsidRPr="00733D73">
              <w:rPr>
                <w:rFonts w:ascii="Segoe UI" w:hAnsi="Segoe UI" w:cs="Segoe UI"/>
                <w:b/>
                <w:bCs/>
                <w:caps/>
                <w:sz w:val="20"/>
                <w:szCs w:val="20"/>
              </w:rPr>
              <w:t>Město Chrudim</w:t>
            </w:r>
          </w:p>
        </w:tc>
      </w:tr>
      <w:tr w:rsidR="009E7D7F" w:rsidRPr="009E7D7F" w14:paraId="59C8861C" w14:textId="77777777" w:rsidTr="00CD4D0F">
        <w:trPr>
          <w:jc w:val="right"/>
        </w:trPr>
        <w:tc>
          <w:tcPr>
            <w:tcW w:w="2405" w:type="dxa"/>
            <w:vAlign w:val="center"/>
          </w:tcPr>
          <w:p w14:paraId="1E3A234E"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IČO/DIČ:</w:t>
            </w:r>
          </w:p>
        </w:tc>
        <w:tc>
          <w:tcPr>
            <w:tcW w:w="6781" w:type="dxa"/>
          </w:tcPr>
          <w:p w14:paraId="376932A4" w14:textId="77777777" w:rsidR="009E7D7F" w:rsidRPr="009E7D7F" w:rsidRDefault="009F7947" w:rsidP="00CE7879">
            <w:pPr>
              <w:rPr>
                <w:rFonts w:ascii="Segoe UI" w:hAnsi="Segoe UI" w:cs="Segoe UI"/>
                <w:sz w:val="20"/>
                <w:szCs w:val="20"/>
              </w:rPr>
            </w:pPr>
            <w:r>
              <w:rPr>
                <w:rFonts w:ascii="Segoe UI" w:hAnsi="Segoe UI" w:cs="Segoe UI"/>
                <w:sz w:val="20"/>
                <w:szCs w:val="20"/>
              </w:rPr>
              <w:t>00270211/CZ00270211</w:t>
            </w:r>
          </w:p>
        </w:tc>
      </w:tr>
      <w:tr w:rsidR="009E7D7F" w:rsidRPr="009E7D7F" w14:paraId="24B86A01" w14:textId="77777777" w:rsidTr="00CD4D0F">
        <w:trPr>
          <w:jc w:val="right"/>
        </w:trPr>
        <w:tc>
          <w:tcPr>
            <w:tcW w:w="2405" w:type="dxa"/>
            <w:vAlign w:val="center"/>
          </w:tcPr>
          <w:p w14:paraId="7CCDB36A" w14:textId="77777777" w:rsidR="009E7D7F" w:rsidRPr="009E7D7F" w:rsidRDefault="009E7D7F" w:rsidP="009E7D7F">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Sídlo:</w:t>
            </w:r>
          </w:p>
        </w:tc>
        <w:tc>
          <w:tcPr>
            <w:tcW w:w="6781" w:type="dxa"/>
          </w:tcPr>
          <w:p w14:paraId="7A68E224" w14:textId="77777777" w:rsidR="009E7D7F" w:rsidRPr="009E7D7F" w:rsidRDefault="009F7947" w:rsidP="009E7D7F">
            <w:pPr>
              <w:rPr>
                <w:rFonts w:ascii="Segoe UI" w:hAnsi="Segoe UI" w:cs="Segoe UI"/>
                <w:sz w:val="20"/>
                <w:szCs w:val="20"/>
              </w:rPr>
            </w:pPr>
            <w:proofErr w:type="spellStart"/>
            <w:r>
              <w:rPr>
                <w:rFonts w:ascii="Segoe UI" w:hAnsi="Segoe UI" w:cs="Segoe UI"/>
                <w:sz w:val="20"/>
                <w:szCs w:val="20"/>
              </w:rPr>
              <w:t>Resselovo</w:t>
            </w:r>
            <w:proofErr w:type="spellEnd"/>
            <w:r>
              <w:rPr>
                <w:rFonts w:ascii="Segoe UI" w:hAnsi="Segoe UI" w:cs="Segoe UI"/>
                <w:sz w:val="20"/>
                <w:szCs w:val="20"/>
              </w:rPr>
              <w:t xml:space="preserve"> náměstí 77, 537 01 Chrudim III</w:t>
            </w:r>
          </w:p>
        </w:tc>
      </w:tr>
      <w:tr w:rsidR="009E7D7F" w:rsidRPr="009E7D7F" w14:paraId="3F2D6850" w14:textId="77777777" w:rsidTr="00CD4D0F">
        <w:trPr>
          <w:jc w:val="right"/>
        </w:trPr>
        <w:tc>
          <w:tcPr>
            <w:tcW w:w="2405" w:type="dxa"/>
            <w:vAlign w:val="center"/>
          </w:tcPr>
          <w:p w14:paraId="51C763A1" w14:textId="77777777" w:rsidR="009E7D7F" w:rsidRPr="009E7D7F" w:rsidRDefault="009E7D7F" w:rsidP="009E7D7F">
            <w:pPr>
              <w:widowControl w:val="0"/>
              <w:ind w:right="-2"/>
              <w:rPr>
                <w:rFonts w:ascii="Segoe UI" w:hAnsi="Segoe UI" w:cs="Segoe UI"/>
                <w:bCs/>
                <w:color w:val="000000"/>
                <w:sz w:val="20"/>
                <w:szCs w:val="20"/>
              </w:rPr>
            </w:pPr>
            <w:r>
              <w:rPr>
                <w:rFonts w:ascii="Segoe UI" w:hAnsi="Segoe UI" w:cs="Segoe UI"/>
                <w:color w:val="000000"/>
                <w:sz w:val="20"/>
                <w:szCs w:val="20"/>
              </w:rPr>
              <w:t>Zastupuje:</w:t>
            </w:r>
          </w:p>
        </w:tc>
        <w:tc>
          <w:tcPr>
            <w:tcW w:w="6781" w:type="dxa"/>
          </w:tcPr>
          <w:p w14:paraId="69460B53" w14:textId="77777777" w:rsidR="009E7D7F" w:rsidRPr="009E7D7F" w:rsidRDefault="009F7947" w:rsidP="009E7D7F">
            <w:pPr>
              <w:rPr>
                <w:rFonts w:ascii="Segoe UI" w:hAnsi="Segoe UI" w:cs="Segoe UI"/>
                <w:sz w:val="20"/>
                <w:szCs w:val="20"/>
              </w:rPr>
            </w:pPr>
            <w:r>
              <w:rPr>
                <w:rFonts w:ascii="Segoe UI" w:hAnsi="Segoe UI" w:cs="Segoe UI"/>
                <w:sz w:val="20"/>
                <w:szCs w:val="20"/>
              </w:rPr>
              <w:t>Ing. František Pilný, MBA, starosta města</w:t>
            </w:r>
          </w:p>
        </w:tc>
      </w:tr>
      <w:tr w:rsidR="009E7D7F" w:rsidRPr="009E7D7F" w14:paraId="670B0D51" w14:textId="77777777" w:rsidTr="00CD4D0F">
        <w:trPr>
          <w:jc w:val="right"/>
        </w:trPr>
        <w:tc>
          <w:tcPr>
            <w:tcW w:w="2405" w:type="dxa"/>
            <w:vAlign w:val="center"/>
          </w:tcPr>
          <w:p w14:paraId="4C0793E3" w14:textId="77777777" w:rsidR="009E7D7F" w:rsidRPr="009E7D7F" w:rsidRDefault="009E7D7F" w:rsidP="009E7D7F">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Kontaktní osoba:</w:t>
            </w:r>
          </w:p>
        </w:tc>
        <w:tc>
          <w:tcPr>
            <w:tcW w:w="6781" w:type="dxa"/>
          </w:tcPr>
          <w:p w14:paraId="59C14899" w14:textId="77777777" w:rsidR="009E7D7F" w:rsidRPr="00A777E1" w:rsidRDefault="008E6580" w:rsidP="009E7D7F">
            <w:pPr>
              <w:rPr>
                <w:rFonts w:ascii="Segoe UI" w:hAnsi="Segoe UI" w:cs="Segoe UI"/>
                <w:sz w:val="20"/>
                <w:szCs w:val="20"/>
              </w:rPr>
            </w:pPr>
            <w:r w:rsidRPr="00A777E1">
              <w:rPr>
                <w:rFonts w:ascii="Segoe UI" w:hAnsi="Segoe UI" w:cs="Segoe UI"/>
                <w:sz w:val="20"/>
                <w:szCs w:val="20"/>
              </w:rPr>
              <w:t>Mgr. Marek Kozák</w:t>
            </w:r>
          </w:p>
        </w:tc>
      </w:tr>
      <w:tr w:rsidR="009E7D7F" w:rsidRPr="009E7D7F" w14:paraId="6E65499C" w14:textId="77777777" w:rsidTr="00CD4D0F">
        <w:trPr>
          <w:jc w:val="right"/>
        </w:trPr>
        <w:tc>
          <w:tcPr>
            <w:tcW w:w="2405" w:type="dxa"/>
            <w:vAlign w:val="center"/>
          </w:tcPr>
          <w:p w14:paraId="2E0AC04E" w14:textId="77777777" w:rsidR="009E7D7F" w:rsidRPr="009E7D7F" w:rsidRDefault="009E7D7F" w:rsidP="009E7D7F">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Tel. na kontaktní osobu:</w:t>
            </w:r>
          </w:p>
        </w:tc>
        <w:tc>
          <w:tcPr>
            <w:tcW w:w="6781" w:type="dxa"/>
          </w:tcPr>
          <w:p w14:paraId="6D804F0B" w14:textId="77777777" w:rsidR="009E7D7F" w:rsidRPr="00A777E1" w:rsidRDefault="008E6580" w:rsidP="009E7D7F">
            <w:pPr>
              <w:rPr>
                <w:rFonts w:ascii="Segoe UI" w:hAnsi="Segoe UI" w:cs="Segoe UI"/>
                <w:sz w:val="20"/>
                <w:szCs w:val="20"/>
              </w:rPr>
            </w:pPr>
            <w:r w:rsidRPr="00A777E1">
              <w:rPr>
                <w:rFonts w:ascii="Segoe UI" w:hAnsi="Segoe UI" w:cs="Segoe UI"/>
                <w:sz w:val="20"/>
                <w:szCs w:val="20"/>
              </w:rPr>
              <w:t>725 092 401</w:t>
            </w:r>
          </w:p>
        </w:tc>
      </w:tr>
      <w:tr w:rsidR="009E7D7F" w:rsidRPr="009E7D7F" w14:paraId="5528F12E" w14:textId="77777777" w:rsidTr="00CD4D0F">
        <w:trPr>
          <w:jc w:val="right"/>
        </w:trPr>
        <w:tc>
          <w:tcPr>
            <w:tcW w:w="2405" w:type="dxa"/>
            <w:vAlign w:val="center"/>
          </w:tcPr>
          <w:p w14:paraId="3EC5E62D" w14:textId="77777777" w:rsidR="009E7D7F" w:rsidRPr="009E7D7F" w:rsidRDefault="009E7D7F" w:rsidP="009E7D7F">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E-mail kontaktní osoby:</w:t>
            </w:r>
          </w:p>
        </w:tc>
        <w:tc>
          <w:tcPr>
            <w:tcW w:w="6781" w:type="dxa"/>
          </w:tcPr>
          <w:p w14:paraId="491C139B" w14:textId="77777777" w:rsidR="009E7D7F" w:rsidRPr="00A777E1" w:rsidRDefault="008E6580" w:rsidP="009E7D7F">
            <w:pPr>
              <w:rPr>
                <w:rFonts w:ascii="Segoe UI" w:hAnsi="Segoe UI" w:cs="Segoe UI"/>
                <w:sz w:val="20"/>
                <w:szCs w:val="20"/>
              </w:rPr>
            </w:pPr>
            <w:r w:rsidRPr="00A777E1">
              <w:rPr>
                <w:rFonts w:ascii="Segoe UI" w:hAnsi="Segoe UI" w:cs="Segoe UI"/>
                <w:sz w:val="20"/>
                <w:szCs w:val="20"/>
              </w:rPr>
              <w:t>marek.kozak@chrudim-city.cz</w:t>
            </w:r>
          </w:p>
        </w:tc>
      </w:tr>
      <w:tr w:rsidR="009E7D7F" w:rsidRPr="009E7D7F" w14:paraId="15DC2861" w14:textId="77777777" w:rsidTr="00CD4D0F">
        <w:trPr>
          <w:jc w:val="right"/>
        </w:trPr>
        <w:tc>
          <w:tcPr>
            <w:tcW w:w="2405" w:type="dxa"/>
          </w:tcPr>
          <w:p w14:paraId="1EB963AE" w14:textId="77777777" w:rsidR="009E7D7F" w:rsidRPr="009E7D7F" w:rsidRDefault="009E7D7F" w:rsidP="009E7D7F">
            <w:pPr>
              <w:rPr>
                <w:rFonts w:ascii="Segoe UI" w:hAnsi="Segoe UI" w:cs="Segoe UI"/>
                <w:sz w:val="20"/>
                <w:szCs w:val="20"/>
              </w:rPr>
            </w:pPr>
            <w:r w:rsidRPr="009E7D7F">
              <w:rPr>
                <w:rFonts w:ascii="Segoe UI" w:hAnsi="Segoe UI" w:cs="Segoe UI"/>
                <w:sz w:val="20"/>
                <w:szCs w:val="20"/>
              </w:rPr>
              <w:t>Banka:</w:t>
            </w:r>
          </w:p>
        </w:tc>
        <w:tc>
          <w:tcPr>
            <w:tcW w:w="6781" w:type="dxa"/>
          </w:tcPr>
          <w:p w14:paraId="4931C840" w14:textId="77777777" w:rsidR="009E7D7F" w:rsidRPr="009E7D7F" w:rsidRDefault="009F7947" w:rsidP="009E7D7F">
            <w:pPr>
              <w:rPr>
                <w:rFonts w:ascii="Segoe UI" w:hAnsi="Segoe UI" w:cs="Segoe UI"/>
                <w:sz w:val="20"/>
                <w:szCs w:val="20"/>
              </w:rPr>
            </w:pPr>
            <w:r w:rsidRPr="00437B08">
              <w:rPr>
                <w:rFonts w:ascii="Segoe UI" w:hAnsi="Segoe UI" w:cs="Segoe UI"/>
                <w:sz w:val="20"/>
                <w:szCs w:val="20"/>
              </w:rPr>
              <w:t>ČSOB</w:t>
            </w:r>
            <w:r w:rsidRPr="00437B08">
              <w:rPr>
                <w:rFonts w:ascii="Segoe UI" w:hAnsi="Segoe UI" w:cs="Segoe UI"/>
                <w:iCs/>
                <w:sz w:val="20"/>
                <w:szCs w:val="20"/>
              </w:rPr>
              <w:t xml:space="preserve"> </w:t>
            </w:r>
            <w:r>
              <w:rPr>
                <w:rFonts w:ascii="Segoe UI" w:hAnsi="Segoe UI" w:cs="Segoe UI"/>
                <w:iCs/>
                <w:sz w:val="20"/>
                <w:szCs w:val="20"/>
              </w:rPr>
              <w:t xml:space="preserve">a.s., </w:t>
            </w:r>
            <w:proofErr w:type="spellStart"/>
            <w:r>
              <w:rPr>
                <w:rFonts w:ascii="Segoe UI" w:hAnsi="Segoe UI" w:cs="Segoe UI"/>
                <w:iCs/>
                <w:sz w:val="20"/>
                <w:szCs w:val="20"/>
              </w:rPr>
              <w:t>pob</w:t>
            </w:r>
            <w:proofErr w:type="spellEnd"/>
            <w:r>
              <w:rPr>
                <w:rFonts w:ascii="Segoe UI" w:hAnsi="Segoe UI" w:cs="Segoe UI"/>
                <w:iCs/>
                <w:sz w:val="20"/>
                <w:szCs w:val="20"/>
              </w:rPr>
              <w:t xml:space="preserve">. </w:t>
            </w:r>
            <w:r w:rsidRPr="00437B08">
              <w:rPr>
                <w:rFonts w:ascii="Segoe UI" w:hAnsi="Segoe UI" w:cs="Segoe UI"/>
                <w:sz w:val="20"/>
                <w:szCs w:val="20"/>
              </w:rPr>
              <w:t>Chrudim</w:t>
            </w:r>
          </w:p>
        </w:tc>
      </w:tr>
      <w:tr w:rsidR="009E7D7F" w:rsidRPr="009E7D7F" w14:paraId="19D89A6B" w14:textId="77777777" w:rsidTr="00CD4D0F">
        <w:trPr>
          <w:jc w:val="right"/>
        </w:trPr>
        <w:tc>
          <w:tcPr>
            <w:tcW w:w="2405" w:type="dxa"/>
          </w:tcPr>
          <w:p w14:paraId="3A05BEA5" w14:textId="77777777" w:rsidR="009E7D7F" w:rsidRPr="009E7D7F" w:rsidRDefault="009E7D7F" w:rsidP="009E7D7F">
            <w:pPr>
              <w:rPr>
                <w:rFonts w:ascii="Segoe UI" w:hAnsi="Segoe UI" w:cs="Segoe UI"/>
                <w:sz w:val="20"/>
                <w:szCs w:val="20"/>
              </w:rPr>
            </w:pPr>
            <w:r w:rsidRPr="009E7D7F">
              <w:rPr>
                <w:rFonts w:ascii="Segoe UI" w:hAnsi="Segoe UI" w:cs="Segoe UI"/>
                <w:sz w:val="20"/>
                <w:szCs w:val="20"/>
              </w:rPr>
              <w:t>Číslo účtu:</w:t>
            </w:r>
          </w:p>
        </w:tc>
        <w:tc>
          <w:tcPr>
            <w:tcW w:w="6781" w:type="dxa"/>
          </w:tcPr>
          <w:p w14:paraId="096F9CA2" w14:textId="77777777" w:rsidR="009E7D7F" w:rsidRPr="009E7D7F" w:rsidRDefault="009F7947" w:rsidP="009E7D7F">
            <w:pPr>
              <w:rPr>
                <w:rFonts w:ascii="Segoe UI" w:hAnsi="Segoe UI" w:cs="Segoe UI"/>
                <w:sz w:val="20"/>
                <w:szCs w:val="20"/>
              </w:rPr>
            </w:pPr>
            <w:r w:rsidRPr="00437B08">
              <w:rPr>
                <w:rFonts w:ascii="Segoe UI" w:hAnsi="Segoe UI" w:cs="Segoe UI"/>
                <w:sz w:val="20"/>
                <w:szCs w:val="20"/>
              </w:rPr>
              <w:t>104109895/0300</w:t>
            </w:r>
          </w:p>
        </w:tc>
      </w:tr>
    </w:tbl>
    <w:p w14:paraId="25A8AAC1" w14:textId="77777777" w:rsidR="009E7D7F" w:rsidRDefault="009E7D7F" w:rsidP="0031230A">
      <w:pPr>
        <w:ind w:left="360" w:hanging="360"/>
        <w:rPr>
          <w:rFonts w:ascii="Segoe UI" w:hAnsi="Segoe UI" w:cs="Segoe UI"/>
          <w:sz w:val="20"/>
          <w:szCs w:val="20"/>
        </w:rPr>
      </w:pPr>
    </w:p>
    <w:p w14:paraId="52AB6436"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 xml:space="preserve">na straně jedné (dále jen „kupující“) </w:t>
      </w:r>
    </w:p>
    <w:p w14:paraId="14304B01" w14:textId="77777777" w:rsidR="00833E70" w:rsidRPr="00B155BB" w:rsidRDefault="00833E70" w:rsidP="0031230A">
      <w:pPr>
        <w:ind w:left="360" w:hanging="360"/>
        <w:rPr>
          <w:rFonts w:ascii="Segoe UI" w:hAnsi="Segoe UI" w:cs="Segoe UI"/>
          <w:sz w:val="20"/>
          <w:szCs w:val="20"/>
        </w:rPr>
      </w:pPr>
    </w:p>
    <w:p w14:paraId="1BBA219C"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a</w:t>
      </w:r>
    </w:p>
    <w:p w14:paraId="4EA812A5" w14:textId="77777777" w:rsidR="00833E70" w:rsidRPr="009E7D7F" w:rsidRDefault="009E7D7F" w:rsidP="0031230A">
      <w:pPr>
        <w:ind w:left="360" w:hanging="360"/>
        <w:rPr>
          <w:rFonts w:ascii="Segoe UI" w:hAnsi="Segoe UI" w:cs="Segoe UI"/>
          <w:b/>
          <w:bCs/>
          <w:sz w:val="20"/>
          <w:szCs w:val="20"/>
        </w:rPr>
      </w:pPr>
      <w:r w:rsidRPr="009E7D7F">
        <w:rPr>
          <w:rFonts w:ascii="Segoe UI" w:hAnsi="Segoe UI" w:cs="Segoe UI"/>
          <w:b/>
          <w:bCs/>
          <w:sz w:val="20"/>
          <w:szCs w:val="20"/>
        </w:rPr>
        <w:t>Prodávající:</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9E7D7F" w:rsidRPr="009E7D7F" w14:paraId="59238565" w14:textId="77777777" w:rsidTr="009E7D7F">
        <w:tc>
          <w:tcPr>
            <w:tcW w:w="2298" w:type="dxa"/>
            <w:vAlign w:val="center"/>
          </w:tcPr>
          <w:p w14:paraId="20E02DE4"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color w:val="000000"/>
                <w:sz w:val="20"/>
                <w:szCs w:val="20"/>
              </w:rPr>
              <w:t>N</w:t>
            </w:r>
            <w:r w:rsidRPr="009E7D7F">
              <w:rPr>
                <w:rFonts w:ascii="Segoe UI" w:hAnsi="Segoe UI" w:cs="Segoe UI"/>
                <w:color w:val="000000"/>
                <w:spacing w:val="-7"/>
                <w:sz w:val="20"/>
                <w:szCs w:val="20"/>
              </w:rPr>
              <w:t>á</w:t>
            </w:r>
            <w:r w:rsidRPr="009E7D7F">
              <w:rPr>
                <w:rFonts w:ascii="Segoe UI" w:hAnsi="Segoe UI" w:cs="Segoe UI"/>
                <w:color w:val="000000"/>
                <w:sz w:val="20"/>
                <w:szCs w:val="20"/>
              </w:rPr>
              <w:t>zev:</w:t>
            </w:r>
          </w:p>
        </w:tc>
        <w:tc>
          <w:tcPr>
            <w:tcW w:w="7001" w:type="dxa"/>
          </w:tcPr>
          <w:p w14:paraId="534D5786"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3688980C" w14:textId="77777777" w:rsidTr="009E7D7F">
        <w:tc>
          <w:tcPr>
            <w:tcW w:w="2298" w:type="dxa"/>
            <w:vAlign w:val="center"/>
          </w:tcPr>
          <w:p w14:paraId="42C16C1A"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IČO/DIČ:</w:t>
            </w:r>
          </w:p>
        </w:tc>
        <w:tc>
          <w:tcPr>
            <w:tcW w:w="7001" w:type="dxa"/>
          </w:tcPr>
          <w:p w14:paraId="115CF751"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3CAB3DBD" w14:textId="77777777" w:rsidTr="009E7D7F">
        <w:tc>
          <w:tcPr>
            <w:tcW w:w="2298" w:type="dxa"/>
            <w:vAlign w:val="center"/>
          </w:tcPr>
          <w:p w14:paraId="313DD1FC"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Sídlo:</w:t>
            </w:r>
          </w:p>
        </w:tc>
        <w:tc>
          <w:tcPr>
            <w:tcW w:w="7001" w:type="dxa"/>
          </w:tcPr>
          <w:p w14:paraId="2BAD9148"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75AFD20C" w14:textId="77777777" w:rsidTr="009E7D7F">
        <w:tc>
          <w:tcPr>
            <w:tcW w:w="2298" w:type="dxa"/>
            <w:vAlign w:val="center"/>
          </w:tcPr>
          <w:p w14:paraId="106C598C" w14:textId="77777777" w:rsidR="009E7D7F" w:rsidRPr="009E7D7F" w:rsidRDefault="009E7D7F" w:rsidP="00CE7879">
            <w:pPr>
              <w:widowControl w:val="0"/>
              <w:ind w:right="-2"/>
              <w:rPr>
                <w:rFonts w:ascii="Segoe UI" w:hAnsi="Segoe UI" w:cs="Segoe UI"/>
                <w:bCs/>
                <w:sz w:val="20"/>
                <w:szCs w:val="20"/>
              </w:rPr>
            </w:pPr>
            <w:r w:rsidRPr="009E7D7F">
              <w:rPr>
                <w:rFonts w:ascii="Segoe UI" w:hAnsi="Segoe UI" w:cs="Segoe UI"/>
                <w:bCs/>
                <w:sz w:val="20"/>
                <w:szCs w:val="20"/>
              </w:rPr>
              <w:t>Adresa pro doručování:</w:t>
            </w:r>
          </w:p>
          <w:p w14:paraId="27B41A31"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bCs/>
                <w:sz w:val="20"/>
                <w:szCs w:val="20"/>
              </w:rPr>
              <w:t xml:space="preserve">(pokud </w:t>
            </w:r>
            <w:r w:rsidRPr="009E7D7F">
              <w:rPr>
                <w:rFonts w:ascii="Segoe UI" w:hAnsi="Segoe UI" w:cs="Segoe UI"/>
                <w:sz w:val="20"/>
                <w:szCs w:val="20"/>
              </w:rPr>
              <w:t>se liší od sídla)</w:t>
            </w:r>
          </w:p>
        </w:tc>
        <w:tc>
          <w:tcPr>
            <w:tcW w:w="7001" w:type="dxa"/>
          </w:tcPr>
          <w:p w14:paraId="435D8478"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2DC2CA09" w14:textId="77777777" w:rsidTr="009E7D7F">
        <w:tc>
          <w:tcPr>
            <w:tcW w:w="2298" w:type="dxa"/>
            <w:vAlign w:val="center"/>
          </w:tcPr>
          <w:p w14:paraId="751A0A1F"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color w:val="000000"/>
                <w:sz w:val="20"/>
                <w:szCs w:val="20"/>
              </w:rPr>
              <w:t>Statutární orgán</w:t>
            </w:r>
            <w:r w:rsidRPr="009E7D7F">
              <w:rPr>
                <w:rFonts w:ascii="Segoe UI" w:hAnsi="Segoe UI" w:cs="Segoe UI"/>
                <w:bCs/>
                <w:color w:val="000000"/>
                <w:sz w:val="20"/>
                <w:szCs w:val="20"/>
              </w:rPr>
              <w:t>:</w:t>
            </w:r>
          </w:p>
        </w:tc>
        <w:tc>
          <w:tcPr>
            <w:tcW w:w="7001" w:type="dxa"/>
          </w:tcPr>
          <w:p w14:paraId="03033988"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7004D5B7" w14:textId="77777777" w:rsidTr="009E7D7F">
        <w:tc>
          <w:tcPr>
            <w:tcW w:w="2298" w:type="dxa"/>
            <w:vAlign w:val="center"/>
          </w:tcPr>
          <w:p w14:paraId="24CD7485"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Kontaktní osoba:</w:t>
            </w:r>
          </w:p>
        </w:tc>
        <w:tc>
          <w:tcPr>
            <w:tcW w:w="7001" w:type="dxa"/>
          </w:tcPr>
          <w:p w14:paraId="78FBD41A"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399F6FAB" w14:textId="77777777" w:rsidTr="009E7D7F">
        <w:tc>
          <w:tcPr>
            <w:tcW w:w="2298" w:type="dxa"/>
            <w:vAlign w:val="center"/>
          </w:tcPr>
          <w:p w14:paraId="0487B975"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Tel. na kontaktní osobu:</w:t>
            </w:r>
          </w:p>
        </w:tc>
        <w:tc>
          <w:tcPr>
            <w:tcW w:w="7001" w:type="dxa"/>
          </w:tcPr>
          <w:p w14:paraId="65E2673D"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30DA2AA6" w14:textId="77777777" w:rsidTr="009E7D7F">
        <w:tc>
          <w:tcPr>
            <w:tcW w:w="2298" w:type="dxa"/>
            <w:vAlign w:val="center"/>
          </w:tcPr>
          <w:p w14:paraId="348BCB2A" w14:textId="77777777" w:rsidR="009E7D7F" w:rsidRPr="009E7D7F" w:rsidRDefault="009E7D7F" w:rsidP="00CE7879">
            <w:pPr>
              <w:widowControl w:val="0"/>
              <w:ind w:right="-2"/>
              <w:rPr>
                <w:rFonts w:ascii="Segoe UI" w:hAnsi="Segoe UI" w:cs="Segoe UI"/>
                <w:bCs/>
                <w:color w:val="000000"/>
                <w:sz w:val="20"/>
                <w:szCs w:val="20"/>
              </w:rPr>
            </w:pPr>
            <w:r w:rsidRPr="009E7D7F">
              <w:rPr>
                <w:rFonts w:ascii="Segoe UI" w:hAnsi="Segoe UI" w:cs="Segoe UI"/>
                <w:bCs/>
                <w:color w:val="000000"/>
                <w:sz w:val="20"/>
                <w:szCs w:val="20"/>
              </w:rPr>
              <w:t>E-mail kontaktní osoby:</w:t>
            </w:r>
          </w:p>
        </w:tc>
        <w:tc>
          <w:tcPr>
            <w:tcW w:w="7001" w:type="dxa"/>
          </w:tcPr>
          <w:p w14:paraId="71FDCE24"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173180E3" w14:textId="77777777" w:rsidTr="009E7D7F">
        <w:tc>
          <w:tcPr>
            <w:tcW w:w="2298" w:type="dxa"/>
          </w:tcPr>
          <w:p w14:paraId="3CA2E79D" w14:textId="77777777" w:rsidR="009E7D7F" w:rsidRPr="009E7D7F" w:rsidRDefault="009E7D7F" w:rsidP="00CE7879">
            <w:pPr>
              <w:rPr>
                <w:rFonts w:ascii="Segoe UI" w:hAnsi="Segoe UI" w:cs="Segoe UI"/>
                <w:sz w:val="20"/>
                <w:szCs w:val="20"/>
              </w:rPr>
            </w:pPr>
            <w:r w:rsidRPr="009E7D7F">
              <w:rPr>
                <w:rFonts w:ascii="Segoe UI" w:hAnsi="Segoe UI" w:cs="Segoe UI"/>
                <w:sz w:val="20"/>
                <w:szCs w:val="20"/>
              </w:rPr>
              <w:t>Banka:</w:t>
            </w:r>
          </w:p>
        </w:tc>
        <w:tc>
          <w:tcPr>
            <w:tcW w:w="7001" w:type="dxa"/>
          </w:tcPr>
          <w:p w14:paraId="509C4C8C"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r w:rsidR="009E7D7F" w:rsidRPr="009E7D7F" w14:paraId="7A1CF2E4" w14:textId="77777777" w:rsidTr="009E7D7F">
        <w:tc>
          <w:tcPr>
            <w:tcW w:w="2298" w:type="dxa"/>
          </w:tcPr>
          <w:p w14:paraId="612A38C3" w14:textId="77777777" w:rsidR="009E7D7F" w:rsidRPr="009E7D7F" w:rsidRDefault="009E7D7F" w:rsidP="00CE7879">
            <w:pPr>
              <w:rPr>
                <w:rFonts w:ascii="Segoe UI" w:hAnsi="Segoe UI" w:cs="Segoe UI"/>
                <w:sz w:val="20"/>
                <w:szCs w:val="20"/>
              </w:rPr>
            </w:pPr>
            <w:r w:rsidRPr="009E7D7F">
              <w:rPr>
                <w:rFonts w:ascii="Segoe UI" w:hAnsi="Segoe UI" w:cs="Segoe UI"/>
                <w:sz w:val="20"/>
                <w:szCs w:val="20"/>
              </w:rPr>
              <w:t>Číslo účtu:</w:t>
            </w:r>
          </w:p>
        </w:tc>
        <w:tc>
          <w:tcPr>
            <w:tcW w:w="7001" w:type="dxa"/>
          </w:tcPr>
          <w:p w14:paraId="2BD088CD" w14:textId="77777777" w:rsidR="009E7D7F" w:rsidRPr="00577222" w:rsidRDefault="009E7D7F" w:rsidP="00CE7879">
            <w:pPr>
              <w:rPr>
                <w:rFonts w:ascii="Segoe UI" w:hAnsi="Segoe UI" w:cs="Segoe UI"/>
                <w:sz w:val="20"/>
                <w:szCs w:val="20"/>
                <w:highlight w:val="yellow"/>
              </w:rPr>
            </w:pPr>
            <w:r w:rsidRPr="00577222">
              <w:rPr>
                <w:rFonts w:ascii="Segoe UI" w:hAnsi="Segoe UI" w:cs="Segoe UI"/>
                <w:b/>
                <w:bCs/>
                <w:color w:val="FF0000"/>
                <w:sz w:val="20"/>
                <w:szCs w:val="20"/>
                <w:highlight w:val="yellow"/>
              </w:rPr>
              <w:t>DOPLNÍ DODAVATEL</w:t>
            </w:r>
            <w:r w:rsidRPr="00577222">
              <w:rPr>
                <w:rFonts w:ascii="Segoe UI" w:hAnsi="Segoe UI" w:cs="Segoe UI"/>
                <w:sz w:val="20"/>
                <w:szCs w:val="20"/>
                <w:highlight w:val="yellow"/>
              </w:rPr>
              <w:t xml:space="preserve"> </w:t>
            </w:r>
          </w:p>
        </w:tc>
      </w:tr>
    </w:tbl>
    <w:p w14:paraId="439F0D8A" w14:textId="77777777" w:rsidR="009A06CF" w:rsidRPr="009A06CF" w:rsidRDefault="009A06CF" w:rsidP="00B155BB">
      <w:pPr>
        <w:ind w:left="360" w:hanging="360"/>
        <w:rPr>
          <w:rFonts w:ascii="Segoe UI" w:hAnsi="Segoe UI" w:cs="Segoe UI"/>
          <w:sz w:val="20"/>
          <w:szCs w:val="20"/>
        </w:rPr>
      </w:pPr>
    </w:p>
    <w:p w14:paraId="47D73296"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na straně druhé (dále jen „prodávající“)</w:t>
      </w:r>
    </w:p>
    <w:p w14:paraId="25BC7AF6" w14:textId="77777777" w:rsidR="00833E70" w:rsidRPr="00B155BB" w:rsidRDefault="00833E70" w:rsidP="00833E70">
      <w:pPr>
        <w:rPr>
          <w:rFonts w:ascii="Segoe UI" w:hAnsi="Segoe UI" w:cs="Segoe UI"/>
          <w:sz w:val="20"/>
          <w:szCs w:val="20"/>
        </w:rPr>
      </w:pPr>
    </w:p>
    <w:p w14:paraId="4AC5FA5F" w14:textId="77777777" w:rsidR="00EF632A" w:rsidRDefault="00833E70" w:rsidP="00D030F8">
      <w:pPr>
        <w:jc w:val="center"/>
        <w:rPr>
          <w:rFonts w:ascii="Segoe UI" w:hAnsi="Segoe UI" w:cs="Segoe UI"/>
          <w:sz w:val="20"/>
          <w:szCs w:val="20"/>
        </w:rPr>
      </w:pPr>
      <w:r w:rsidRPr="00B155BB">
        <w:rPr>
          <w:rFonts w:ascii="Segoe UI" w:hAnsi="Segoe UI" w:cs="Segoe UI"/>
          <w:sz w:val="20"/>
          <w:szCs w:val="20"/>
        </w:rPr>
        <w:t>uzavírají podle §</w:t>
      </w:r>
      <w:r w:rsidR="004E51F2" w:rsidRPr="00B155BB">
        <w:rPr>
          <w:rFonts w:ascii="Segoe UI" w:hAnsi="Segoe UI" w:cs="Segoe UI"/>
          <w:sz w:val="20"/>
          <w:szCs w:val="20"/>
        </w:rPr>
        <w:t xml:space="preserve"> 2079 a násl. zákona </w:t>
      </w:r>
      <w:r w:rsidRPr="00B155BB">
        <w:rPr>
          <w:rFonts w:ascii="Segoe UI" w:hAnsi="Segoe UI" w:cs="Segoe UI"/>
          <w:sz w:val="20"/>
          <w:szCs w:val="20"/>
        </w:rPr>
        <w:t xml:space="preserve">č. 89/2012 Sb., občanského zákoníku, </w:t>
      </w:r>
      <w:r w:rsidR="004E51F2" w:rsidRPr="00B155BB">
        <w:rPr>
          <w:rFonts w:ascii="Segoe UI" w:hAnsi="Segoe UI" w:cs="Segoe UI"/>
          <w:sz w:val="20"/>
          <w:szCs w:val="20"/>
        </w:rPr>
        <w:t>ve znění pozdějších předpisů</w:t>
      </w:r>
      <w:r w:rsidRPr="00B155BB">
        <w:rPr>
          <w:rFonts w:ascii="Segoe UI" w:hAnsi="Segoe UI" w:cs="Segoe UI"/>
          <w:sz w:val="20"/>
          <w:szCs w:val="20"/>
        </w:rPr>
        <w:t xml:space="preserve">, tuto </w:t>
      </w:r>
      <w:r w:rsidRPr="00B155BB">
        <w:rPr>
          <w:rFonts w:ascii="Segoe UI" w:hAnsi="Segoe UI" w:cs="Segoe UI"/>
          <w:b/>
          <w:bCs/>
          <w:sz w:val="20"/>
          <w:szCs w:val="20"/>
        </w:rPr>
        <w:t>kupní smlouvu</w:t>
      </w:r>
      <w:r w:rsidR="00D030F8">
        <w:rPr>
          <w:rFonts w:ascii="Segoe UI" w:hAnsi="Segoe UI" w:cs="Segoe UI"/>
          <w:b/>
          <w:bCs/>
          <w:sz w:val="20"/>
          <w:szCs w:val="20"/>
        </w:rPr>
        <w:t xml:space="preserve"> (dále též jen „smlouva“):</w:t>
      </w:r>
    </w:p>
    <w:p w14:paraId="2822E189" w14:textId="77777777" w:rsidR="00EF632A" w:rsidRPr="00B155BB" w:rsidRDefault="00EF632A" w:rsidP="00EF632A">
      <w:pPr>
        <w:spacing w:after="120"/>
        <w:jc w:val="center"/>
        <w:rPr>
          <w:rFonts w:ascii="Segoe UI" w:hAnsi="Segoe UI" w:cs="Segoe UI"/>
          <w:b/>
          <w:caps/>
          <w:sz w:val="20"/>
          <w:szCs w:val="20"/>
        </w:rPr>
      </w:pPr>
      <w:r w:rsidRPr="00B155BB">
        <w:rPr>
          <w:rFonts w:ascii="Segoe UI" w:hAnsi="Segoe UI" w:cs="Segoe UI"/>
          <w:b/>
          <w:caps/>
          <w:sz w:val="20"/>
          <w:szCs w:val="20"/>
        </w:rPr>
        <w:t xml:space="preserve">Preambule </w:t>
      </w:r>
    </w:p>
    <w:p w14:paraId="5D330222" w14:textId="5280F543" w:rsidR="00D030F8" w:rsidRDefault="00EF632A" w:rsidP="00D030F8">
      <w:pPr>
        <w:spacing w:before="120" w:after="120"/>
        <w:jc w:val="both"/>
        <w:rPr>
          <w:rFonts w:ascii="Segoe UI" w:hAnsi="Segoe UI" w:cs="Segoe UI"/>
          <w:color w:val="000000"/>
          <w:sz w:val="20"/>
          <w:szCs w:val="20"/>
          <w:highlight w:val="lightGray"/>
        </w:rPr>
      </w:pPr>
      <w:r w:rsidRPr="00B155BB">
        <w:rPr>
          <w:rFonts w:ascii="Segoe UI" w:hAnsi="Segoe UI" w:cs="Segoe UI"/>
          <w:color w:val="000000"/>
          <w:sz w:val="20"/>
          <w:szCs w:val="20"/>
        </w:rPr>
        <w:t xml:space="preserve">Prodávající je </w:t>
      </w:r>
      <w:r w:rsidR="004E51F2" w:rsidRPr="00B155BB">
        <w:rPr>
          <w:rFonts w:ascii="Segoe UI" w:hAnsi="Segoe UI" w:cs="Segoe UI"/>
          <w:color w:val="000000"/>
          <w:sz w:val="20"/>
          <w:szCs w:val="20"/>
        </w:rPr>
        <w:t>vybraným dodavatelem</w:t>
      </w:r>
      <w:r w:rsidRPr="00B155BB">
        <w:rPr>
          <w:rFonts w:ascii="Segoe UI" w:hAnsi="Segoe UI" w:cs="Segoe UI"/>
          <w:color w:val="000000"/>
          <w:sz w:val="20"/>
          <w:szCs w:val="20"/>
        </w:rPr>
        <w:t xml:space="preserve"> </w:t>
      </w:r>
      <w:r w:rsidR="004E51F2" w:rsidRPr="00B155BB">
        <w:rPr>
          <w:rFonts w:ascii="Segoe UI" w:hAnsi="Segoe UI" w:cs="Segoe UI"/>
          <w:color w:val="000000"/>
          <w:sz w:val="20"/>
          <w:szCs w:val="20"/>
        </w:rPr>
        <w:t>zadávacího</w:t>
      </w:r>
      <w:r w:rsidRPr="00B155BB">
        <w:rPr>
          <w:rFonts w:ascii="Segoe UI" w:hAnsi="Segoe UI" w:cs="Segoe UI"/>
          <w:color w:val="000000"/>
          <w:sz w:val="20"/>
          <w:szCs w:val="20"/>
        </w:rPr>
        <w:t xml:space="preserve"> řízení na plnění veřejné zakázky </w:t>
      </w:r>
      <w:r w:rsidRPr="00B155BB">
        <w:rPr>
          <w:rFonts w:ascii="Segoe UI" w:hAnsi="Segoe UI" w:cs="Segoe UI"/>
          <w:b/>
          <w:sz w:val="20"/>
          <w:szCs w:val="20"/>
        </w:rPr>
        <w:t>„</w:t>
      </w:r>
      <w:r w:rsidR="00F60E58">
        <w:rPr>
          <w:rFonts w:ascii="Segoe UI" w:hAnsi="Segoe UI" w:cs="Segoe UI"/>
          <w:b/>
          <w:snapToGrid w:val="0"/>
          <w:sz w:val="20"/>
          <w:szCs w:val="20"/>
        </w:rPr>
        <w:t>Dodávka cisternové automobilové stříkačky</w:t>
      </w:r>
      <w:r w:rsidR="00517AAD">
        <w:rPr>
          <w:rFonts w:ascii="Segoe UI" w:hAnsi="Segoe UI" w:cs="Segoe UI"/>
          <w:b/>
          <w:snapToGrid w:val="0"/>
          <w:sz w:val="20"/>
          <w:szCs w:val="20"/>
        </w:rPr>
        <w:t xml:space="preserve"> pro </w:t>
      </w:r>
      <w:r w:rsidR="002D37C0">
        <w:rPr>
          <w:rFonts w:ascii="Segoe UI" w:hAnsi="Segoe UI" w:cs="Segoe UI"/>
          <w:b/>
          <w:snapToGrid w:val="0"/>
          <w:sz w:val="20"/>
          <w:szCs w:val="20"/>
        </w:rPr>
        <w:t>JSDH</w:t>
      </w:r>
      <w:r w:rsidR="00517AAD">
        <w:rPr>
          <w:rFonts w:ascii="Segoe UI" w:hAnsi="Segoe UI" w:cs="Segoe UI"/>
          <w:b/>
          <w:snapToGrid w:val="0"/>
          <w:sz w:val="20"/>
          <w:szCs w:val="20"/>
        </w:rPr>
        <w:t xml:space="preserve"> Chrudim</w:t>
      </w:r>
      <w:r w:rsidR="00FB767C">
        <w:rPr>
          <w:rFonts w:ascii="Segoe UI" w:hAnsi="Segoe UI" w:cs="Segoe UI"/>
          <w:b/>
          <w:snapToGrid w:val="0"/>
          <w:sz w:val="20"/>
          <w:szCs w:val="20"/>
        </w:rPr>
        <w:t>“</w:t>
      </w:r>
      <w:r w:rsidR="00606814" w:rsidRPr="00B155BB">
        <w:rPr>
          <w:rFonts w:ascii="Segoe UI" w:hAnsi="Segoe UI" w:cs="Segoe UI"/>
          <w:b/>
          <w:snapToGrid w:val="0"/>
          <w:sz w:val="20"/>
          <w:szCs w:val="20"/>
        </w:rPr>
        <w:t xml:space="preserve"> </w:t>
      </w:r>
      <w:r w:rsidRPr="00B155BB">
        <w:rPr>
          <w:rFonts w:ascii="Segoe UI" w:hAnsi="Segoe UI" w:cs="Segoe UI"/>
          <w:color w:val="000000"/>
          <w:sz w:val="20"/>
          <w:szCs w:val="20"/>
        </w:rPr>
        <w:t xml:space="preserve">zadávané kupujícím </w:t>
      </w:r>
      <w:r w:rsidR="009E7D7F">
        <w:rPr>
          <w:rFonts w:ascii="Segoe UI" w:hAnsi="Segoe UI" w:cs="Segoe UI"/>
          <w:color w:val="000000"/>
          <w:sz w:val="20"/>
          <w:szCs w:val="20"/>
        </w:rPr>
        <w:t>v otevřeném nadlimitním zadávacím řízení</w:t>
      </w:r>
      <w:r w:rsidRPr="00B155BB">
        <w:rPr>
          <w:rFonts w:ascii="Segoe UI" w:hAnsi="Segoe UI" w:cs="Segoe UI"/>
          <w:color w:val="000000"/>
          <w:sz w:val="20"/>
          <w:szCs w:val="20"/>
        </w:rPr>
        <w:t xml:space="preserve"> dle § 5</w:t>
      </w:r>
      <w:r w:rsidR="009E7D7F">
        <w:rPr>
          <w:rFonts w:ascii="Segoe UI" w:hAnsi="Segoe UI" w:cs="Segoe UI"/>
          <w:color w:val="000000"/>
          <w:sz w:val="20"/>
          <w:szCs w:val="20"/>
        </w:rPr>
        <w:t>6</w:t>
      </w:r>
      <w:r w:rsidR="00437955">
        <w:rPr>
          <w:rFonts w:ascii="Segoe UI" w:hAnsi="Segoe UI" w:cs="Segoe UI"/>
          <w:color w:val="000000"/>
          <w:sz w:val="20"/>
          <w:szCs w:val="20"/>
        </w:rPr>
        <w:t xml:space="preserve"> </w:t>
      </w:r>
      <w:r w:rsidRPr="00B155BB">
        <w:rPr>
          <w:rFonts w:ascii="Segoe UI" w:hAnsi="Segoe UI" w:cs="Segoe UI"/>
          <w:color w:val="000000"/>
          <w:sz w:val="20"/>
          <w:szCs w:val="20"/>
        </w:rPr>
        <w:t>zákona</w:t>
      </w:r>
      <w:r w:rsidR="00F60E58">
        <w:rPr>
          <w:rFonts w:ascii="Segoe UI" w:hAnsi="Segoe UI" w:cs="Segoe UI"/>
          <w:color w:val="000000"/>
          <w:sz w:val="20"/>
          <w:szCs w:val="20"/>
        </w:rPr>
        <w:t xml:space="preserve"> </w:t>
      </w:r>
      <w:r w:rsidRPr="00B155BB">
        <w:rPr>
          <w:rFonts w:ascii="Segoe UI" w:hAnsi="Segoe UI" w:cs="Segoe UI"/>
          <w:color w:val="000000"/>
          <w:sz w:val="20"/>
          <w:szCs w:val="20"/>
        </w:rPr>
        <w:t xml:space="preserve">č. 134/2016 Sb., o zadávání veřejných zakázek, </w:t>
      </w:r>
      <w:r w:rsidR="00606814" w:rsidRPr="00B155BB">
        <w:rPr>
          <w:rFonts w:ascii="Segoe UI" w:hAnsi="Segoe UI" w:cs="Segoe UI"/>
          <w:color w:val="000000"/>
          <w:sz w:val="20"/>
          <w:szCs w:val="20"/>
        </w:rPr>
        <w:t>ve</w:t>
      </w:r>
      <w:r w:rsidR="00031F10">
        <w:rPr>
          <w:rFonts w:ascii="Segoe UI" w:hAnsi="Segoe UI" w:cs="Segoe UI"/>
          <w:color w:val="000000"/>
          <w:sz w:val="20"/>
          <w:szCs w:val="20"/>
        </w:rPr>
        <w:t> </w:t>
      </w:r>
      <w:r w:rsidR="00606814" w:rsidRPr="00B155BB">
        <w:rPr>
          <w:rFonts w:ascii="Segoe UI" w:hAnsi="Segoe UI" w:cs="Segoe UI"/>
          <w:color w:val="000000"/>
          <w:sz w:val="20"/>
          <w:szCs w:val="20"/>
        </w:rPr>
        <w:t>znění pozdějších předpisů</w:t>
      </w:r>
      <w:r w:rsidRPr="00B155BB">
        <w:rPr>
          <w:rFonts w:ascii="Segoe UI" w:hAnsi="Segoe UI" w:cs="Segoe UI"/>
          <w:color w:val="000000"/>
          <w:sz w:val="20"/>
          <w:szCs w:val="20"/>
        </w:rPr>
        <w:t xml:space="preserve">; prodávající byl kupujícím vybrán k plnění této zakázky </w:t>
      </w:r>
      <w:r w:rsidR="00437955">
        <w:rPr>
          <w:rFonts w:ascii="Segoe UI" w:hAnsi="Segoe UI" w:cs="Segoe UI"/>
          <w:color w:val="000000"/>
          <w:sz w:val="20"/>
          <w:szCs w:val="20"/>
        </w:rPr>
        <w:t xml:space="preserve">schválením </w:t>
      </w:r>
      <w:r w:rsidR="00F60E58">
        <w:rPr>
          <w:rFonts w:ascii="Segoe UI" w:hAnsi="Segoe UI" w:cs="Segoe UI"/>
          <w:color w:val="000000"/>
          <w:sz w:val="20"/>
          <w:szCs w:val="20"/>
        </w:rPr>
        <w:t>Radou města Chrudim.</w:t>
      </w:r>
    </w:p>
    <w:p w14:paraId="08E5C97E" w14:textId="77777777" w:rsidR="00EF632A" w:rsidRPr="006E2CFA" w:rsidRDefault="00D030F8" w:rsidP="00D030F8">
      <w:pPr>
        <w:spacing w:before="120" w:after="120"/>
        <w:jc w:val="center"/>
        <w:rPr>
          <w:rFonts w:ascii="Segoe UI" w:hAnsi="Segoe UI" w:cs="Segoe UI"/>
          <w:b/>
          <w:sz w:val="22"/>
          <w:szCs w:val="22"/>
        </w:rPr>
      </w:pPr>
      <w:r>
        <w:rPr>
          <w:rFonts w:ascii="Segoe UI" w:hAnsi="Segoe UI" w:cs="Segoe UI"/>
          <w:color w:val="000000"/>
          <w:sz w:val="20"/>
          <w:szCs w:val="20"/>
          <w:highlight w:val="lightGray"/>
        </w:rPr>
        <w:br w:type="page"/>
      </w:r>
      <w:r w:rsidR="00EF632A" w:rsidRPr="006E2CFA">
        <w:rPr>
          <w:rFonts w:ascii="Segoe UI" w:hAnsi="Segoe UI" w:cs="Segoe UI"/>
          <w:b/>
          <w:sz w:val="22"/>
          <w:szCs w:val="22"/>
        </w:rPr>
        <w:lastRenderedPageBreak/>
        <w:t>I.</w:t>
      </w:r>
    </w:p>
    <w:p w14:paraId="726F92E7" w14:textId="77777777" w:rsidR="00EF632A" w:rsidRPr="006E2CFA" w:rsidRDefault="00EF632A" w:rsidP="006E2CFA">
      <w:pPr>
        <w:spacing w:after="240"/>
        <w:ind w:left="357" w:hanging="357"/>
        <w:jc w:val="center"/>
        <w:rPr>
          <w:rFonts w:ascii="Segoe UI" w:hAnsi="Segoe UI" w:cs="Segoe UI"/>
          <w:b/>
          <w:sz w:val="22"/>
          <w:szCs w:val="22"/>
        </w:rPr>
      </w:pPr>
      <w:r w:rsidRPr="006E2CFA">
        <w:rPr>
          <w:rFonts w:ascii="Segoe UI" w:hAnsi="Segoe UI" w:cs="Segoe UI"/>
          <w:b/>
          <w:sz w:val="22"/>
          <w:szCs w:val="22"/>
        </w:rPr>
        <w:t>PŘEDMĚT SMLOUVY</w:t>
      </w:r>
    </w:p>
    <w:p w14:paraId="3D63A799" w14:textId="77777777" w:rsidR="00EF632A" w:rsidRPr="00606814" w:rsidRDefault="00EF632A" w:rsidP="009A06CF">
      <w:pPr>
        <w:spacing w:before="120" w:after="120"/>
        <w:ind w:left="567" w:hanging="567"/>
        <w:jc w:val="both"/>
        <w:rPr>
          <w:rFonts w:ascii="Segoe UI" w:hAnsi="Segoe UI" w:cs="Segoe UI"/>
          <w:sz w:val="20"/>
          <w:szCs w:val="20"/>
        </w:rPr>
      </w:pPr>
      <w:r w:rsidRPr="00606814">
        <w:rPr>
          <w:rFonts w:ascii="Segoe UI" w:hAnsi="Segoe UI" w:cs="Segoe UI"/>
          <w:sz w:val="20"/>
          <w:szCs w:val="20"/>
        </w:rPr>
        <w:t xml:space="preserve">1.  </w:t>
      </w:r>
      <w:r w:rsidRPr="00606814">
        <w:rPr>
          <w:rFonts w:ascii="Segoe UI" w:hAnsi="Segoe UI" w:cs="Segoe UI"/>
          <w:sz w:val="20"/>
          <w:szCs w:val="20"/>
        </w:rPr>
        <w:tab/>
        <w:t xml:space="preserve">Prodávající se touto kupní smlouvou zavazuje za podmínek v ní sjednaných </w:t>
      </w:r>
      <w:r w:rsidR="0031230A">
        <w:rPr>
          <w:rFonts w:ascii="Segoe UI" w:hAnsi="Segoe UI" w:cs="Segoe UI"/>
          <w:sz w:val="20"/>
          <w:szCs w:val="20"/>
        </w:rPr>
        <w:t xml:space="preserve">dodat a odevzdat </w:t>
      </w:r>
      <w:r w:rsidRPr="00606814">
        <w:rPr>
          <w:rFonts w:ascii="Segoe UI" w:hAnsi="Segoe UI" w:cs="Segoe UI"/>
          <w:sz w:val="20"/>
          <w:szCs w:val="20"/>
        </w:rPr>
        <w:t xml:space="preserve">kupujícímu </w:t>
      </w:r>
      <w:r w:rsidR="008F3848" w:rsidRPr="008F3848">
        <w:rPr>
          <w:rFonts w:ascii="Segoe UI" w:hAnsi="Segoe UI" w:cs="Segoe UI"/>
          <w:b/>
          <w:bCs/>
          <w:sz w:val="20"/>
          <w:szCs w:val="20"/>
        </w:rPr>
        <w:t>1 ks</w:t>
      </w:r>
      <w:r w:rsidR="008F3848">
        <w:rPr>
          <w:rFonts w:ascii="Segoe UI" w:hAnsi="Segoe UI" w:cs="Segoe UI"/>
          <w:sz w:val="20"/>
          <w:szCs w:val="20"/>
        </w:rPr>
        <w:t xml:space="preserve"> </w:t>
      </w:r>
      <w:r w:rsidR="00F60E58">
        <w:rPr>
          <w:rFonts w:ascii="Segoe UI" w:hAnsi="Segoe UI" w:cs="Segoe UI"/>
          <w:b/>
          <w:sz w:val="20"/>
          <w:szCs w:val="20"/>
        </w:rPr>
        <w:t xml:space="preserve">nové cisternové automobilové stříkačky </w:t>
      </w:r>
      <w:r w:rsidR="00F60E58" w:rsidRPr="00F60E58">
        <w:rPr>
          <w:rFonts w:ascii="Aptos" w:hAnsi="Aptos"/>
          <w:b/>
          <w:i/>
          <w:sz w:val="22"/>
          <w:szCs w:val="22"/>
        </w:rPr>
        <w:t>20/4000/400</w:t>
      </w:r>
      <w:r w:rsidR="008F3848">
        <w:rPr>
          <w:rFonts w:ascii="Segoe UI" w:hAnsi="Segoe UI" w:cs="Segoe UI"/>
          <w:b/>
          <w:sz w:val="20"/>
          <w:szCs w:val="20"/>
        </w:rPr>
        <w:t xml:space="preserve"> </w:t>
      </w:r>
      <w:r w:rsidR="00F60E58">
        <w:rPr>
          <w:rFonts w:ascii="Segoe UI" w:hAnsi="Segoe UI" w:cs="Segoe UI"/>
          <w:b/>
          <w:sz w:val="20"/>
          <w:szCs w:val="20"/>
        </w:rPr>
        <w:t>[</w:t>
      </w:r>
      <w:r w:rsidR="00517AAD">
        <w:rPr>
          <w:rFonts w:ascii="Segoe UI" w:hAnsi="Segoe UI" w:cs="Segoe UI"/>
          <w:b/>
          <w:bCs/>
          <w:i/>
          <w:iCs/>
          <w:sz w:val="20"/>
          <w:szCs w:val="20"/>
          <w:highlight w:val="yellow"/>
        </w:rPr>
        <w:t>dodavatel doplní</w:t>
      </w:r>
      <w:r w:rsidR="006B267F">
        <w:rPr>
          <w:rFonts w:ascii="Segoe UI" w:hAnsi="Segoe UI" w:cs="Segoe UI"/>
          <w:b/>
          <w:bCs/>
          <w:i/>
          <w:iCs/>
          <w:sz w:val="20"/>
          <w:szCs w:val="20"/>
          <w:highlight w:val="yellow"/>
        </w:rPr>
        <w:t xml:space="preserve"> typ</w:t>
      </w:r>
      <w:r w:rsidR="00D258E9" w:rsidRPr="0031230A">
        <w:rPr>
          <w:rFonts w:ascii="Segoe UI" w:hAnsi="Segoe UI" w:cs="Segoe UI"/>
          <w:b/>
          <w:bCs/>
          <w:i/>
          <w:iCs/>
          <w:sz w:val="20"/>
          <w:szCs w:val="20"/>
          <w:highlight w:val="yellow"/>
        </w:rPr>
        <w:t xml:space="preserve"> dodávaného vozidla</w:t>
      </w:r>
      <w:r w:rsidR="0031230A" w:rsidRPr="00B155BB">
        <w:rPr>
          <w:rFonts w:ascii="Segoe UI" w:hAnsi="Segoe UI" w:cs="Segoe UI"/>
          <w:b/>
          <w:bCs/>
          <w:i/>
          <w:iCs/>
          <w:sz w:val="20"/>
          <w:szCs w:val="20"/>
          <w:highlight w:val="yellow"/>
        </w:rPr>
        <w:t>]</w:t>
      </w:r>
      <w:r w:rsidR="0031230A">
        <w:rPr>
          <w:rFonts w:ascii="Segoe UI" w:hAnsi="Segoe UI" w:cs="Segoe UI"/>
          <w:b/>
          <w:bCs/>
          <w:i/>
          <w:iCs/>
          <w:sz w:val="20"/>
          <w:szCs w:val="20"/>
        </w:rPr>
        <w:t xml:space="preserve"> </w:t>
      </w:r>
      <w:r w:rsidR="009F5945">
        <w:rPr>
          <w:rFonts w:ascii="Segoe UI" w:hAnsi="Segoe UI" w:cs="Segoe UI"/>
          <w:b/>
          <w:bCs/>
          <w:i/>
          <w:iCs/>
          <w:sz w:val="20"/>
          <w:szCs w:val="20"/>
        </w:rPr>
        <w:t xml:space="preserve">včetně příslušenství </w:t>
      </w:r>
      <w:r w:rsidR="0031230A">
        <w:rPr>
          <w:rFonts w:ascii="Segoe UI" w:hAnsi="Segoe UI" w:cs="Segoe UI"/>
          <w:bCs/>
          <w:iCs/>
          <w:sz w:val="20"/>
          <w:szCs w:val="20"/>
        </w:rPr>
        <w:t>(dále jen „</w:t>
      </w:r>
      <w:r w:rsidR="00F60E58">
        <w:rPr>
          <w:rFonts w:ascii="Segoe UI" w:hAnsi="Segoe UI" w:cs="Segoe UI"/>
          <w:bCs/>
          <w:iCs/>
          <w:sz w:val="20"/>
          <w:szCs w:val="20"/>
        </w:rPr>
        <w:t>CAS</w:t>
      </w:r>
      <w:r w:rsidR="0031230A">
        <w:rPr>
          <w:rFonts w:ascii="Segoe UI" w:hAnsi="Segoe UI" w:cs="Segoe UI"/>
          <w:bCs/>
          <w:iCs/>
          <w:sz w:val="20"/>
          <w:szCs w:val="20"/>
        </w:rPr>
        <w:t>“ nebo „zboží“), a to</w:t>
      </w:r>
      <w:r w:rsidR="0031230A">
        <w:rPr>
          <w:rFonts w:ascii="Segoe UI" w:hAnsi="Segoe UI" w:cs="Segoe UI"/>
          <w:b/>
          <w:bCs/>
          <w:i/>
          <w:iCs/>
          <w:sz w:val="20"/>
          <w:szCs w:val="20"/>
        </w:rPr>
        <w:t xml:space="preserve"> </w:t>
      </w:r>
      <w:r w:rsidRPr="00606814">
        <w:rPr>
          <w:rFonts w:ascii="Segoe UI" w:hAnsi="Segoe UI" w:cs="Segoe UI"/>
          <w:sz w:val="20"/>
          <w:szCs w:val="20"/>
        </w:rPr>
        <w:t xml:space="preserve">včetně </w:t>
      </w:r>
      <w:r w:rsidR="00D030F8">
        <w:rPr>
          <w:rFonts w:ascii="Segoe UI" w:hAnsi="Segoe UI" w:cs="Segoe UI"/>
          <w:sz w:val="20"/>
          <w:szCs w:val="20"/>
        </w:rPr>
        <w:t xml:space="preserve">veškerého požadovaného </w:t>
      </w:r>
      <w:r w:rsidRPr="00606814">
        <w:rPr>
          <w:rFonts w:ascii="Segoe UI" w:hAnsi="Segoe UI" w:cs="Segoe UI"/>
          <w:sz w:val="20"/>
          <w:szCs w:val="20"/>
        </w:rPr>
        <w:t xml:space="preserve">příslušenství </w:t>
      </w:r>
      <w:r w:rsidR="0031230A">
        <w:rPr>
          <w:rFonts w:ascii="Segoe UI" w:hAnsi="Segoe UI" w:cs="Segoe UI"/>
          <w:sz w:val="20"/>
          <w:szCs w:val="20"/>
        </w:rPr>
        <w:t>v rozsahu a dle specifikace uvedené</w:t>
      </w:r>
      <w:r w:rsidR="00DD1DB6" w:rsidRPr="00606814">
        <w:rPr>
          <w:rFonts w:ascii="Segoe UI" w:hAnsi="Segoe UI" w:cs="Segoe UI"/>
          <w:sz w:val="20"/>
          <w:szCs w:val="20"/>
        </w:rPr>
        <w:t xml:space="preserve"> v</w:t>
      </w:r>
      <w:r w:rsidRPr="00606814">
        <w:rPr>
          <w:rFonts w:ascii="Segoe UI" w:hAnsi="Segoe UI" w:cs="Segoe UI"/>
          <w:sz w:val="20"/>
          <w:szCs w:val="20"/>
        </w:rPr>
        <w:t xml:space="preserve"> přílo</w:t>
      </w:r>
      <w:r w:rsidR="00DD1DB6" w:rsidRPr="00606814">
        <w:rPr>
          <w:rFonts w:ascii="Segoe UI" w:hAnsi="Segoe UI" w:cs="Segoe UI"/>
          <w:sz w:val="20"/>
          <w:szCs w:val="20"/>
        </w:rPr>
        <w:t>ze</w:t>
      </w:r>
      <w:r w:rsidRPr="00606814">
        <w:rPr>
          <w:rFonts w:ascii="Segoe UI" w:hAnsi="Segoe UI" w:cs="Segoe UI"/>
          <w:sz w:val="20"/>
          <w:szCs w:val="20"/>
        </w:rPr>
        <w:t xml:space="preserve"> č. 1 této smlouvy </w:t>
      </w:r>
      <w:r w:rsidR="00DD1DB6" w:rsidRPr="00606814">
        <w:rPr>
          <w:rFonts w:ascii="Segoe UI" w:hAnsi="Segoe UI" w:cs="Segoe UI"/>
          <w:sz w:val="20"/>
          <w:szCs w:val="20"/>
        </w:rPr>
        <w:t>"</w:t>
      </w:r>
      <w:r w:rsidR="008632D5" w:rsidRPr="00606814">
        <w:rPr>
          <w:rFonts w:ascii="Segoe UI" w:hAnsi="Segoe UI" w:cs="Segoe UI"/>
          <w:sz w:val="20"/>
          <w:szCs w:val="20"/>
        </w:rPr>
        <w:t>Technické podmínky</w:t>
      </w:r>
      <w:r w:rsidR="00DD1DB6" w:rsidRPr="00606814">
        <w:rPr>
          <w:rFonts w:ascii="Segoe UI" w:hAnsi="Segoe UI" w:cs="Segoe UI"/>
          <w:sz w:val="20"/>
          <w:szCs w:val="20"/>
        </w:rPr>
        <w:t>"</w:t>
      </w:r>
      <w:r w:rsidR="009A06CF">
        <w:rPr>
          <w:rFonts w:ascii="Segoe UI" w:hAnsi="Segoe UI" w:cs="Segoe UI"/>
          <w:sz w:val="20"/>
          <w:szCs w:val="20"/>
        </w:rPr>
        <w:t>, které byly prodávajícímu poskytnuty jako součást zadávací dokumentace výše uvedené veřejné zakázky</w:t>
      </w:r>
      <w:r w:rsidR="0031230A">
        <w:rPr>
          <w:rFonts w:ascii="Segoe UI" w:hAnsi="Segoe UI" w:cs="Segoe UI"/>
          <w:sz w:val="20"/>
          <w:szCs w:val="20"/>
        </w:rPr>
        <w:t xml:space="preserve">, </w:t>
      </w:r>
      <w:r w:rsidRPr="00606814">
        <w:rPr>
          <w:rFonts w:ascii="Segoe UI" w:hAnsi="Segoe UI" w:cs="Segoe UI"/>
          <w:sz w:val="20"/>
          <w:szCs w:val="20"/>
        </w:rPr>
        <w:t xml:space="preserve">a </w:t>
      </w:r>
      <w:r w:rsidR="00DD1DB6" w:rsidRPr="00606814">
        <w:rPr>
          <w:rFonts w:ascii="Segoe UI" w:hAnsi="Segoe UI" w:cs="Segoe UI"/>
          <w:sz w:val="20"/>
          <w:szCs w:val="20"/>
        </w:rPr>
        <w:t>umožnit kupujícímu nabytí</w:t>
      </w:r>
      <w:r w:rsidRPr="00606814">
        <w:rPr>
          <w:rFonts w:ascii="Segoe UI" w:hAnsi="Segoe UI" w:cs="Segoe UI"/>
          <w:sz w:val="20"/>
          <w:szCs w:val="20"/>
        </w:rPr>
        <w:t xml:space="preserve"> vlastnické</w:t>
      </w:r>
      <w:r w:rsidR="00DD1DB6" w:rsidRPr="00606814">
        <w:rPr>
          <w:rFonts w:ascii="Segoe UI" w:hAnsi="Segoe UI" w:cs="Segoe UI"/>
          <w:sz w:val="20"/>
          <w:szCs w:val="20"/>
        </w:rPr>
        <w:t>ho</w:t>
      </w:r>
      <w:r w:rsidRPr="00606814">
        <w:rPr>
          <w:rFonts w:ascii="Segoe UI" w:hAnsi="Segoe UI" w:cs="Segoe UI"/>
          <w:sz w:val="20"/>
          <w:szCs w:val="20"/>
        </w:rPr>
        <w:t xml:space="preserve"> práv</w:t>
      </w:r>
      <w:r w:rsidR="00DD1DB6" w:rsidRPr="00606814">
        <w:rPr>
          <w:rFonts w:ascii="Segoe UI" w:hAnsi="Segoe UI" w:cs="Segoe UI"/>
          <w:sz w:val="20"/>
          <w:szCs w:val="20"/>
        </w:rPr>
        <w:t>a</w:t>
      </w:r>
      <w:r w:rsidRPr="00606814">
        <w:rPr>
          <w:rFonts w:ascii="Segoe UI" w:hAnsi="Segoe UI" w:cs="Segoe UI"/>
          <w:sz w:val="20"/>
          <w:szCs w:val="20"/>
        </w:rPr>
        <w:t xml:space="preserve"> k</w:t>
      </w:r>
      <w:r w:rsidR="0031230A">
        <w:rPr>
          <w:rFonts w:ascii="Segoe UI" w:hAnsi="Segoe UI" w:cs="Segoe UI"/>
          <w:sz w:val="20"/>
          <w:szCs w:val="20"/>
        </w:rPr>
        <w:t> tomuto dodávanému</w:t>
      </w:r>
      <w:r w:rsidRPr="00606814">
        <w:rPr>
          <w:rFonts w:ascii="Segoe UI" w:hAnsi="Segoe UI" w:cs="Segoe UI"/>
          <w:sz w:val="20"/>
          <w:szCs w:val="20"/>
        </w:rPr>
        <w:t xml:space="preserve"> zboží. Kupující se zavazuje zboží převzít a zaplatit za něj prodávajícímu sjednanou kupní cenu</w:t>
      </w:r>
      <w:r w:rsidR="00DD1DB6" w:rsidRPr="00606814">
        <w:rPr>
          <w:rFonts w:ascii="Segoe UI" w:hAnsi="Segoe UI" w:cs="Segoe UI"/>
          <w:sz w:val="20"/>
          <w:szCs w:val="20"/>
        </w:rPr>
        <w:t>.</w:t>
      </w:r>
    </w:p>
    <w:p w14:paraId="33215FD7" w14:textId="77777777" w:rsidR="00D030F8" w:rsidRDefault="00DD1DB6" w:rsidP="0031230A">
      <w:pPr>
        <w:spacing w:before="120" w:after="120"/>
        <w:ind w:left="567" w:hanging="567"/>
        <w:jc w:val="both"/>
        <w:rPr>
          <w:rFonts w:ascii="Segoe UI" w:hAnsi="Segoe UI" w:cs="Segoe UI"/>
          <w:sz w:val="20"/>
          <w:szCs w:val="20"/>
        </w:rPr>
      </w:pPr>
      <w:r w:rsidRPr="00606814">
        <w:rPr>
          <w:rFonts w:ascii="Segoe UI" w:hAnsi="Segoe UI" w:cs="Segoe UI"/>
          <w:sz w:val="20"/>
          <w:szCs w:val="20"/>
        </w:rPr>
        <w:t>2.</w:t>
      </w:r>
      <w:r w:rsidRPr="00606814">
        <w:rPr>
          <w:rFonts w:ascii="Segoe UI" w:hAnsi="Segoe UI" w:cs="Segoe UI"/>
          <w:sz w:val="20"/>
          <w:szCs w:val="20"/>
        </w:rPr>
        <w:tab/>
        <w:t xml:space="preserve">Součástí závazku prodávajícího je </w:t>
      </w:r>
      <w:r w:rsidR="00D030F8">
        <w:rPr>
          <w:rFonts w:ascii="Segoe UI" w:hAnsi="Segoe UI" w:cs="Segoe UI"/>
          <w:sz w:val="20"/>
          <w:szCs w:val="20"/>
        </w:rPr>
        <w:t>dále i</w:t>
      </w:r>
      <w:r w:rsidRPr="00606814">
        <w:rPr>
          <w:rFonts w:ascii="Segoe UI" w:hAnsi="Segoe UI" w:cs="Segoe UI"/>
          <w:sz w:val="20"/>
          <w:szCs w:val="20"/>
        </w:rPr>
        <w:t xml:space="preserve"> </w:t>
      </w:r>
      <w:r w:rsidR="00F60E58">
        <w:rPr>
          <w:rFonts w:ascii="Segoe UI" w:hAnsi="Segoe UI" w:cs="Segoe UI"/>
          <w:sz w:val="20"/>
          <w:szCs w:val="20"/>
        </w:rPr>
        <w:t>předání</w:t>
      </w:r>
      <w:r w:rsidRPr="00606814">
        <w:rPr>
          <w:rFonts w:ascii="Segoe UI" w:hAnsi="Segoe UI" w:cs="Segoe UI"/>
          <w:sz w:val="20"/>
          <w:szCs w:val="20"/>
        </w:rPr>
        <w:t xml:space="preserve"> zboží </w:t>
      </w:r>
      <w:r w:rsidR="00F60E58">
        <w:rPr>
          <w:rFonts w:ascii="Segoe UI" w:hAnsi="Segoe UI" w:cs="Segoe UI"/>
          <w:sz w:val="20"/>
          <w:szCs w:val="20"/>
        </w:rPr>
        <w:t>ve sjednaném místě dodání</w:t>
      </w:r>
      <w:r w:rsidRPr="00606814">
        <w:rPr>
          <w:rFonts w:ascii="Segoe UI" w:hAnsi="Segoe UI" w:cs="Segoe UI"/>
          <w:sz w:val="20"/>
          <w:szCs w:val="20"/>
        </w:rPr>
        <w:t xml:space="preserve">, uvedení </w:t>
      </w:r>
      <w:r w:rsidR="009F5945">
        <w:rPr>
          <w:rFonts w:ascii="Segoe UI" w:hAnsi="Segoe UI" w:cs="Segoe UI"/>
          <w:sz w:val="20"/>
          <w:szCs w:val="20"/>
        </w:rPr>
        <w:t>zboží</w:t>
      </w:r>
      <w:r w:rsidR="00D030F8">
        <w:rPr>
          <w:rFonts w:ascii="Segoe UI" w:hAnsi="Segoe UI" w:cs="Segoe UI"/>
          <w:sz w:val="20"/>
          <w:szCs w:val="20"/>
        </w:rPr>
        <w:t xml:space="preserve"> </w:t>
      </w:r>
      <w:r w:rsidRPr="00606814">
        <w:rPr>
          <w:rFonts w:ascii="Segoe UI" w:hAnsi="Segoe UI" w:cs="Segoe UI"/>
          <w:sz w:val="20"/>
          <w:szCs w:val="20"/>
        </w:rPr>
        <w:t>do</w:t>
      </w:r>
      <w:r w:rsidR="009A06CF">
        <w:rPr>
          <w:rFonts w:ascii="Segoe UI" w:hAnsi="Segoe UI" w:cs="Segoe UI"/>
          <w:sz w:val="20"/>
          <w:szCs w:val="20"/>
        </w:rPr>
        <w:t> </w:t>
      </w:r>
      <w:r w:rsidRPr="00606814">
        <w:rPr>
          <w:rFonts w:ascii="Segoe UI" w:hAnsi="Segoe UI" w:cs="Segoe UI"/>
          <w:sz w:val="20"/>
          <w:szCs w:val="20"/>
        </w:rPr>
        <w:t xml:space="preserve">provozu včetně předvedení </w:t>
      </w:r>
      <w:r w:rsidR="00D030F8">
        <w:rPr>
          <w:rFonts w:ascii="Segoe UI" w:hAnsi="Segoe UI" w:cs="Segoe UI"/>
          <w:sz w:val="20"/>
          <w:szCs w:val="20"/>
        </w:rPr>
        <w:t>její</w:t>
      </w:r>
      <w:r w:rsidRPr="00606814">
        <w:rPr>
          <w:rFonts w:ascii="Segoe UI" w:hAnsi="Segoe UI" w:cs="Segoe UI"/>
          <w:sz w:val="20"/>
          <w:szCs w:val="20"/>
        </w:rPr>
        <w:t xml:space="preserve"> plné funkčnosti</w:t>
      </w:r>
      <w:r w:rsidR="00D030F8">
        <w:rPr>
          <w:rFonts w:ascii="Segoe UI" w:hAnsi="Segoe UI" w:cs="Segoe UI"/>
          <w:sz w:val="20"/>
          <w:szCs w:val="20"/>
        </w:rPr>
        <w:t xml:space="preserve"> v místě dodání</w:t>
      </w:r>
      <w:r w:rsidRPr="00606814">
        <w:rPr>
          <w:rFonts w:ascii="Segoe UI" w:hAnsi="Segoe UI" w:cs="Segoe UI"/>
          <w:sz w:val="20"/>
          <w:szCs w:val="20"/>
        </w:rPr>
        <w:t>, předá</w:t>
      </w:r>
      <w:r w:rsidR="00D030F8">
        <w:rPr>
          <w:rFonts w:ascii="Segoe UI" w:hAnsi="Segoe UI" w:cs="Segoe UI"/>
          <w:sz w:val="20"/>
          <w:szCs w:val="20"/>
        </w:rPr>
        <w:t>ní sjednaných dokladů ke zboží a</w:t>
      </w:r>
      <w:r w:rsidRPr="00606814">
        <w:rPr>
          <w:rFonts w:ascii="Segoe UI" w:hAnsi="Segoe UI" w:cs="Segoe UI"/>
          <w:sz w:val="20"/>
          <w:szCs w:val="20"/>
        </w:rPr>
        <w:t xml:space="preserve"> proškolení o</w:t>
      </w:r>
      <w:r w:rsidR="00D030F8">
        <w:rPr>
          <w:rFonts w:ascii="Segoe UI" w:hAnsi="Segoe UI" w:cs="Segoe UI"/>
          <w:sz w:val="20"/>
          <w:szCs w:val="20"/>
        </w:rPr>
        <w:t>bsluhy.</w:t>
      </w:r>
    </w:p>
    <w:p w14:paraId="22668AFB" w14:textId="77777777" w:rsidR="00F60E58" w:rsidRDefault="00F60E58" w:rsidP="0031230A">
      <w:pPr>
        <w:spacing w:before="120" w:after="120"/>
        <w:ind w:left="567" w:hanging="567"/>
        <w:jc w:val="both"/>
        <w:rPr>
          <w:rFonts w:ascii="Segoe UI" w:hAnsi="Segoe UI" w:cs="Segoe UI"/>
          <w:sz w:val="20"/>
          <w:szCs w:val="20"/>
        </w:rPr>
      </w:pPr>
      <w:r>
        <w:rPr>
          <w:rFonts w:ascii="Segoe UI" w:hAnsi="Segoe UI" w:cs="Segoe UI"/>
          <w:sz w:val="20"/>
          <w:szCs w:val="20"/>
        </w:rPr>
        <w:t>3.</w:t>
      </w:r>
      <w:r>
        <w:rPr>
          <w:rFonts w:ascii="Segoe UI" w:hAnsi="Segoe UI" w:cs="Segoe UI"/>
          <w:sz w:val="20"/>
          <w:szCs w:val="20"/>
        </w:rPr>
        <w:tab/>
        <w:t>Prodávající je povinen dodat zboží nové, nepoužité, nepoškozené, nebourané, funkční, provozuschopné, nezastavené, nezapůjčené, nezatížené leasingem nebo jinými právními vadami a nesmí porušovat práva třetích osob k patentu nebo k jiné formě duševního vlastnictví. Tyto požadavky musí splňovat i jednotlivé součásti nástavby a příslušenství.</w:t>
      </w:r>
    </w:p>
    <w:p w14:paraId="52EE8AC9" w14:textId="77777777" w:rsidR="00F60E58" w:rsidRDefault="00F60E58" w:rsidP="0031230A">
      <w:pPr>
        <w:spacing w:before="120" w:after="120"/>
        <w:ind w:left="567" w:hanging="567"/>
        <w:jc w:val="both"/>
        <w:rPr>
          <w:rFonts w:ascii="Segoe UI" w:hAnsi="Segoe UI" w:cs="Segoe UI"/>
          <w:sz w:val="20"/>
          <w:szCs w:val="20"/>
        </w:rPr>
      </w:pPr>
      <w:r>
        <w:rPr>
          <w:rFonts w:ascii="Segoe UI" w:hAnsi="Segoe UI" w:cs="Segoe UI"/>
          <w:sz w:val="20"/>
          <w:szCs w:val="20"/>
        </w:rPr>
        <w:t>4.</w:t>
      </w:r>
      <w:r>
        <w:rPr>
          <w:rFonts w:ascii="Segoe UI" w:hAnsi="Segoe UI" w:cs="Segoe UI"/>
          <w:sz w:val="20"/>
          <w:szCs w:val="20"/>
        </w:rPr>
        <w:tab/>
        <w:t>Součástí předmětu plnění dle této smlouvy jsou dále:</w:t>
      </w:r>
    </w:p>
    <w:p w14:paraId="244F256D" w14:textId="77777777" w:rsidR="00F60E58" w:rsidRDefault="00F60E58" w:rsidP="007232FD">
      <w:pPr>
        <w:numPr>
          <w:ilvl w:val="0"/>
          <w:numId w:val="22"/>
        </w:numPr>
        <w:jc w:val="both"/>
        <w:rPr>
          <w:rFonts w:ascii="Segoe UI" w:hAnsi="Segoe UI" w:cs="Segoe UI"/>
          <w:sz w:val="20"/>
          <w:szCs w:val="20"/>
        </w:rPr>
      </w:pPr>
      <w:r>
        <w:rPr>
          <w:rFonts w:ascii="Segoe UI" w:hAnsi="Segoe UI" w:cs="Segoe UI"/>
          <w:sz w:val="20"/>
          <w:szCs w:val="20"/>
        </w:rPr>
        <w:t>veškeré nezbytné komponenty nutné pro provoz a užívání zboží,</w:t>
      </w:r>
    </w:p>
    <w:p w14:paraId="0B5B895D" w14:textId="77777777" w:rsidR="00F60E58" w:rsidRDefault="00F60E58" w:rsidP="007232FD">
      <w:pPr>
        <w:numPr>
          <w:ilvl w:val="0"/>
          <w:numId w:val="22"/>
        </w:numPr>
        <w:jc w:val="both"/>
        <w:rPr>
          <w:rFonts w:ascii="Segoe UI" w:hAnsi="Segoe UI" w:cs="Segoe UI"/>
          <w:sz w:val="20"/>
          <w:szCs w:val="20"/>
        </w:rPr>
      </w:pPr>
      <w:r>
        <w:rPr>
          <w:rFonts w:ascii="Segoe UI" w:hAnsi="Segoe UI" w:cs="Segoe UI"/>
          <w:sz w:val="20"/>
          <w:szCs w:val="20"/>
        </w:rPr>
        <w:t>příslušenství uvedené v příloze č. 1 této smlouvy,</w:t>
      </w:r>
    </w:p>
    <w:p w14:paraId="51B16231" w14:textId="77777777" w:rsidR="00F60E58" w:rsidRDefault="00F60E58" w:rsidP="007232FD">
      <w:pPr>
        <w:numPr>
          <w:ilvl w:val="0"/>
          <w:numId w:val="22"/>
        </w:numPr>
        <w:jc w:val="both"/>
        <w:rPr>
          <w:rFonts w:ascii="Segoe UI" w:hAnsi="Segoe UI" w:cs="Segoe UI"/>
          <w:sz w:val="20"/>
          <w:szCs w:val="20"/>
        </w:rPr>
      </w:pPr>
      <w:r>
        <w:rPr>
          <w:rFonts w:ascii="Segoe UI" w:hAnsi="Segoe UI" w:cs="Segoe UI"/>
          <w:sz w:val="20"/>
          <w:szCs w:val="20"/>
        </w:rPr>
        <w:t>předání zboží v místě dodání,</w:t>
      </w:r>
    </w:p>
    <w:p w14:paraId="1D10CE7D" w14:textId="77777777" w:rsidR="00F60E58" w:rsidRDefault="00F60E58" w:rsidP="007232FD">
      <w:pPr>
        <w:numPr>
          <w:ilvl w:val="0"/>
          <w:numId w:val="22"/>
        </w:numPr>
        <w:jc w:val="both"/>
        <w:rPr>
          <w:rFonts w:ascii="Segoe UI" w:hAnsi="Segoe UI" w:cs="Segoe UI"/>
          <w:sz w:val="20"/>
          <w:szCs w:val="20"/>
        </w:rPr>
      </w:pPr>
      <w:r>
        <w:rPr>
          <w:rFonts w:ascii="Segoe UI" w:hAnsi="Segoe UI" w:cs="Segoe UI"/>
          <w:sz w:val="20"/>
          <w:szCs w:val="20"/>
        </w:rPr>
        <w:t>předvedení funkčnosti a provozuschopnosti zboží,</w:t>
      </w:r>
    </w:p>
    <w:p w14:paraId="28CE5F56" w14:textId="77777777" w:rsidR="00F60E58" w:rsidRDefault="00F60E58" w:rsidP="007232FD">
      <w:pPr>
        <w:numPr>
          <w:ilvl w:val="0"/>
          <w:numId w:val="22"/>
        </w:numPr>
        <w:jc w:val="both"/>
        <w:rPr>
          <w:rFonts w:ascii="Segoe UI" w:hAnsi="Segoe UI" w:cs="Segoe UI"/>
          <w:sz w:val="20"/>
          <w:szCs w:val="20"/>
        </w:rPr>
      </w:pPr>
      <w:r>
        <w:rPr>
          <w:rFonts w:ascii="Segoe UI" w:hAnsi="Segoe UI" w:cs="Segoe UI"/>
          <w:sz w:val="20"/>
          <w:szCs w:val="20"/>
        </w:rPr>
        <w:t>zaškolení obsluhy v počtu 4 osob, a to v místě předání zboží,</w:t>
      </w:r>
    </w:p>
    <w:p w14:paraId="102C3C7D" w14:textId="77777777" w:rsidR="00F60E58" w:rsidRDefault="00F60E58" w:rsidP="007232FD">
      <w:pPr>
        <w:numPr>
          <w:ilvl w:val="0"/>
          <w:numId w:val="22"/>
        </w:numPr>
        <w:jc w:val="both"/>
        <w:rPr>
          <w:rFonts w:ascii="Segoe UI" w:hAnsi="Segoe UI" w:cs="Segoe UI"/>
          <w:sz w:val="20"/>
          <w:szCs w:val="20"/>
        </w:rPr>
      </w:pPr>
      <w:r>
        <w:rPr>
          <w:rFonts w:ascii="Segoe UI" w:hAnsi="Segoe UI" w:cs="Segoe UI"/>
          <w:sz w:val="20"/>
          <w:szCs w:val="20"/>
        </w:rPr>
        <w:t xml:space="preserve">veškeré poplatky spojené s dovozem zboží, cla, daně, </w:t>
      </w:r>
      <w:r w:rsidR="007D161D">
        <w:rPr>
          <w:rFonts w:ascii="Segoe UI" w:hAnsi="Segoe UI" w:cs="Segoe UI"/>
          <w:sz w:val="20"/>
          <w:szCs w:val="20"/>
        </w:rPr>
        <w:t>licenční a veškeré poplatky spojené s dodávkou zboží až do jeho funkčního předání v místě plnění,</w:t>
      </w:r>
    </w:p>
    <w:p w14:paraId="0C193D83" w14:textId="77777777" w:rsidR="007D161D" w:rsidRDefault="007D161D" w:rsidP="007232FD">
      <w:pPr>
        <w:numPr>
          <w:ilvl w:val="0"/>
          <w:numId w:val="22"/>
        </w:numPr>
        <w:jc w:val="both"/>
        <w:rPr>
          <w:rFonts w:ascii="Segoe UI" w:hAnsi="Segoe UI" w:cs="Segoe UI"/>
          <w:sz w:val="20"/>
          <w:szCs w:val="20"/>
        </w:rPr>
      </w:pPr>
      <w:r>
        <w:rPr>
          <w:rFonts w:ascii="Segoe UI" w:hAnsi="Segoe UI" w:cs="Segoe UI"/>
          <w:sz w:val="20"/>
          <w:szCs w:val="20"/>
        </w:rPr>
        <w:t>průvodní technická dokumentace a návody k obsluze v českém jazyce k CAS i veškerým dodávaným technickým prostředkům (možno dodat i formou elektronického nosiče),</w:t>
      </w:r>
    </w:p>
    <w:p w14:paraId="3F59839C" w14:textId="77777777" w:rsidR="007D161D" w:rsidRDefault="007D161D" w:rsidP="007232FD">
      <w:pPr>
        <w:numPr>
          <w:ilvl w:val="0"/>
          <w:numId w:val="22"/>
        </w:numPr>
        <w:jc w:val="both"/>
        <w:rPr>
          <w:rFonts w:ascii="Segoe UI" w:hAnsi="Segoe UI" w:cs="Segoe UI"/>
          <w:sz w:val="20"/>
          <w:szCs w:val="20"/>
        </w:rPr>
      </w:pPr>
      <w:r>
        <w:rPr>
          <w:rFonts w:ascii="Segoe UI" w:hAnsi="Segoe UI" w:cs="Segoe UI"/>
          <w:sz w:val="20"/>
          <w:szCs w:val="20"/>
        </w:rPr>
        <w:t>plán kontroly a údržby CAS,</w:t>
      </w:r>
    </w:p>
    <w:p w14:paraId="681ADA46" w14:textId="77777777" w:rsidR="007D161D" w:rsidRDefault="007D161D" w:rsidP="007232FD">
      <w:pPr>
        <w:numPr>
          <w:ilvl w:val="0"/>
          <w:numId w:val="22"/>
        </w:numPr>
        <w:jc w:val="both"/>
        <w:rPr>
          <w:rFonts w:ascii="Segoe UI" w:hAnsi="Segoe UI" w:cs="Segoe UI"/>
          <w:sz w:val="20"/>
          <w:szCs w:val="20"/>
        </w:rPr>
      </w:pPr>
      <w:r>
        <w:rPr>
          <w:rFonts w:ascii="Segoe UI" w:hAnsi="Segoe UI" w:cs="Segoe UI"/>
          <w:sz w:val="20"/>
          <w:szCs w:val="20"/>
        </w:rPr>
        <w:t>veškerá dokumentace potřebná k přihlášení a provozu CAS,</w:t>
      </w:r>
    </w:p>
    <w:p w14:paraId="6934B121" w14:textId="77777777" w:rsidR="007D161D" w:rsidRDefault="007D161D" w:rsidP="007232FD">
      <w:pPr>
        <w:numPr>
          <w:ilvl w:val="0"/>
          <w:numId w:val="22"/>
        </w:numPr>
        <w:jc w:val="both"/>
        <w:rPr>
          <w:rFonts w:ascii="Segoe UI" w:hAnsi="Segoe UI" w:cs="Segoe UI"/>
          <w:sz w:val="20"/>
          <w:szCs w:val="20"/>
        </w:rPr>
      </w:pPr>
      <w:r>
        <w:rPr>
          <w:rFonts w:ascii="Segoe UI" w:hAnsi="Segoe UI" w:cs="Segoe UI"/>
          <w:sz w:val="20"/>
          <w:szCs w:val="20"/>
        </w:rPr>
        <w:t>homologace, případně certifikační protokoly k zařízením, u kterých je to platnou legislativou vyžadováno,</w:t>
      </w:r>
    </w:p>
    <w:p w14:paraId="257C28F0" w14:textId="77777777" w:rsidR="007D161D" w:rsidRDefault="007D161D" w:rsidP="007232FD">
      <w:pPr>
        <w:numPr>
          <w:ilvl w:val="0"/>
          <w:numId w:val="22"/>
        </w:numPr>
        <w:jc w:val="both"/>
        <w:rPr>
          <w:rFonts w:ascii="Segoe UI" w:hAnsi="Segoe UI" w:cs="Segoe UI"/>
          <w:sz w:val="20"/>
          <w:szCs w:val="20"/>
        </w:rPr>
      </w:pPr>
      <w:r>
        <w:rPr>
          <w:rFonts w:ascii="Segoe UI" w:hAnsi="Segoe UI" w:cs="Segoe UI"/>
          <w:sz w:val="20"/>
          <w:szCs w:val="20"/>
        </w:rPr>
        <w:t>výchozí revize všech zařízení, u kterých je to platnou legislativou vyžadováno.</w:t>
      </w:r>
    </w:p>
    <w:p w14:paraId="273B52E2" w14:textId="77777777" w:rsidR="00F60E58" w:rsidRDefault="007D161D" w:rsidP="0031230A">
      <w:pPr>
        <w:spacing w:before="120" w:after="120"/>
        <w:ind w:left="567" w:hanging="567"/>
        <w:jc w:val="both"/>
        <w:rPr>
          <w:rFonts w:ascii="Segoe UI" w:hAnsi="Segoe UI" w:cs="Segoe UI"/>
          <w:sz w:val="20"/>
          <w:szCs w:val="20"/>
        </w:rPr>
      </w:pPr>
      <w:r>
        <w:rPr>
          <w:rFonts w:ascii="Segoe UI" w:hAnsi="Segoe UI" w:cs="Segoe UI"/>
          <w:sz w:val="20"/>
          <w:szCs w:val="20"/>
        </w:rPr>
        <w:t>5.</w:t>
      </w:r>
      <w:r>
        <w:rPr>
          <w:rFonts w:ascii="Segoe UI" w:hAnsi="Segoe UI" w:cs="Segoe UI"/>
          <w:sz w:val="20"/>
          <w:szCs w:val="20"/>
        </w:rPr>
        <w:tab/>
        <w:t>Kupující nabývá vlastnického práva ke zboží předání a jeho převzetím. Zboží bude předáno na základě předávacího protokolu, podepsaného oprávněnými zástupci obou smluvních stran. V případě zjištěných zjevných vad zboží může kupující odmítnout jeho převzetí, což řádně i s důvody potvrdí na příslušném předávacím protokolu. Předáním zboží přechází na kupujícího nebezpečí škody na zboží.</w:t>
      </w:r>
    </w:p>
    <w:p w14:paraId="29E77DD2" w14:textId="77777777" w:rsidR="007D161D" w:rsidRDefault="007D161D" w:rsidP="0031230A">
      <w:pPr>
        <w:spacing w:before="120" w:after="120"/>
        <w:ind w:left="567" w:hanging="567"/>
        <w:jc w:val="both"/>
        <w:rPr>
          <w:rFonts w:ascii="Segoe UI" w:hAnsi="Segoe UI" w:cs="Segoe UI"/>
          <w:sz w:val="20"/>
          <w:szCs w:val="20"/>
        </w:rPr>
      </w:pPr>
      <w:r>
        <w:rPr>
          <w:rFonts w:ascii="Segoe UI" w:hAnsi="Segoe UI" w:cs="Segoe UI"/>
          <w:sz w:val="20"/>
          <w:szCs w:val="20"/>
        </w:rPr>
        <w:t>6.</w:t>
      </w:r>
      <w:r>
        <w:rPr>
          <w:rFonts w:ascii="Segoe UI" w:hAnsi="Segoe UI" w:cs="Segoe UI"/>
          <w:sz w:val="20"/>
          <w:szCs w:val="20"/>
        </w:rPr>
        <w:tab/>
        <w:t>Při předání zboží proběhne v místě plnění provozní zkouška, jejíž provedení bude zaznamenáno v předávacím protokolu.</w:t>
      </w:r>
    </w:p>
    <w:p w14:paraId="30D2B356" w14:textId="77777777" w:rsidR="00DD1DB6" w:rsidRPr="00606814" w:rsidRDefault="007D161D" w:rsidP="0031230A">
      <w:pPr>
        <w:spacing w:before="120" w:after="120"/>
        <w:ind w:left="567" w:hanging="567"/>
        <w:jc w:val="both"/>
        <w:rPr>
          <w:rFonts w:ascii="Segoe UI" w:hAnsi="Segoe UI" w:cs="Segoe UI"/>
          <w:sz w:val="20"/>
          <w:szCs w:val="20"/>
        </w:rPr>
      </w:pPr>
      <w:r>
        <w:rPr>
          <w:rFonts w:ascii="Segoe UI" w:hAnsi="Segoe UI" w:cs="Segoe UI"/>
          <w:sz w:val="20"/>
          <w:szCs w:val="20"/>
        </w:rPr>
        <w:t>7</w:t>
      </w:r>
      <w:r w:rsidR="00DD1DB6" w:rsidRPr="00606814">
        <w:rPr>
          <w:rFonts w:ascii="Segoe UI" w:hAnsi="Segoe UI" w:cs="Segoe UI"/>
          <w:sz w:val="20"/>
          <w:szCs w:val="20"/>
        </w:rPr>
        <w:t>.</w:t>
      </w:r>
      <w:r w:rsidR="00DD1DB6" w:rsidRPr="00606814">
        <w:rPr>
          <w:rFonts w:ascii="Segoe UI" w:hAnsi="Segoe UI" w:cs="Segoe UI"/>
          <w:sz w:val="20"/>
          <w:szCs w:val="20"/>
        </w:rPr>
        <w:tab/>
      </w:r>
      <w:r>
        <w:rPr>
          <w:rFonts w:ascii="Segoe UI" w:hAnsi="Segoe UI" w:cs="Segoe UI"/>
          <w:sz w:val="20"/>
          <w:szCs w:val="20"/>
        </w:rPr>
        <w:t>Prodávající předá kupujícímu níže uvedené doklady vztahující se k předmětu plnění:</w:t>
      </w:r>
    </w:p>
    <w:p w14:paraId="1E36C01D" w14:textId="77777777" w:rsidR="00D030F8" w:rsidRPr="00EC3E53" w:rsidRDefault="00D030F8" w:rsidP="00D030F8">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schválené technické podmínky – základní technický popis,</w:t>
      </w:r>
      <w:r w:rsidR="007D161D" w:rsidRPr="00EC3E53">
        <w:rPr>
          <w:rFonts w:ascii="Segoe UI" w:hAnsi="Segoe UI" w:cs="Segoe UI"/>
          <w:sz w:val="20"/>
          <w:szCs w:val="20"/>
        </w:rPr>
        <w:t xml:space="preserve"> přičemž </w:t>
      </w:r>
      <w:proofErr w:type="gramStart"/>
      <w:r w:rsidR="007D161D" w:rsidRPr="00EC3E53">
        <w:rPr>
          <w:rFonts w:ascii="Segoe UI" w:hAnsi="Segoe UI" w:cs="Segoe UI"/>
          <w:sz w:val="20"/>
          <w:szCs w:val="20"/>
        </w:rPr>
        <w:t>popis  může</w:t>
      </w:r>
      <w:proofErr w:type="gramEnd"/>
      <w:r w:rsidR="007D161D" w:rsidRPr="00EC3E53">
        <w:rPr>
          <w:rFonts w:ascii="Segoe UI" w:hAnsi="Segoe UI" w:cs="Segoe UI"/>
          <w:sz w:val="20"/>
          <w:szCs w:val="20"/>
        </w:rPr>
        <w:t xml:space="preserve"> tvořit součást návodu,</w:t>
      </w:r>
    </w:p>
    <w:p w14:paraId="3574D228" w14:textId="77777777" w:rsidR="00DD1DB6" w:rsidRPr="00EC3E53" w:rsidRDefault="007D161D" w:rsidP="00D030F8">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 xml:space="preserve">osvědčení o registraci </w:t>
      </w:r>
      <w:proofErr w:type="gramStart"/>
      <w:r w:rsidRPr="00EC3E53">
        <w:rPr>
          <w:rFonts w:ascii="Segoe UI" w:hAnsi="Segoe UI" w:cs="Segoe UI"/>
          <w:sz w:val="20"/>
          <w:szCs w:val="20"/>
        </w:rPr>
        <w:t xml:space="preserve">vozidla - </w:t>
      </w:r>
      <w:r w:rsidR="00DD1DB6" w:rsidRPr="00EC3E53">
        <w:rPr>
          <w:rFonts w:ascii="Segoe UI" w:hAnsi="Segoe UI" w:cs="Segoe UI"/>
          <w:sz w:val="20"/>
          <w:szCs w:val="20"/>
        </w:rPr>
        <w:t>technický</w:t>
      </w:r>
      <w:proofErr w:type="gramEnd"/>
      <w:r w:rsidR="00DD1DB6" w:rsidRPr="00EC3E53">
        <w:rPr>
          <w:rFonts w:ascii="Segoe UI" w:hAnsi="Segoe UI" w:cs="Segoe UI"/>
          <w:sz w:val="20"/>
          <w:szCs w:val="20"/>
        </w:rPr>
        <w:t xml:space="preserve"> průkaz</w:t>
      </w:r>
      <w:r w:rsidRPr="00EC3E53">
        <w:rPr>
          <w:rFonts w:ascii="Segoe UI" w:hAnsi="Segoe UI" w:cs="Segoe UI"/>
          <w:sz w:val="20"/>
          <w:szCs w:val="20"/>
        </w:rPr>
        <w:t>, se zapsanými povinnými údaji k provedení a vybavení vozidla, včetně výjimek</w:t>
      </w:r>
      <w:r w:rsidR="00DD1DB6" w:rsidRPr="00EC3E53">
        <w:rPr>
          <w:rFonts w:ascii="Segoe UI" w:hAnsi="Segoe UI" w:cs="Segoe UI"/>
          <w:sz w:val="20"/>
          <w:szCs w:val="20"/>
        </w:rPr>
        <w:t xml:space="preserve">, </w:t>
      </w:r>
    </w:p>
    <w:p w14:paraId="5DAF1628" w14:textId="77777777" w:rsidR="007D161D" w:rsidRPr="00EC3E53" w:rsidRDefault="007D161D" w:rsidP="00D030F8">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rozhodnutí Ministerstva dopravy ČR o schválení technické způsobilosti typu samostatného technického celku vozidla,</w:t>
      </w:r>
    </w:p>
    <w:p w14:paraId="20F1DD44" w14:textId="77777777" w:rsidR="007D161D" w:rsidRPr="00EC3E53" w:rsidRDefault="007D161D" w:rsidP="00D030F8">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lastRenderedPageBreak/>
        <w:t>osvědčení Ministerstva dopravy ČR o schválení technické způsobilosti typu samostatného technického celku vozidla,</w:t>
      </w:r>
    </w:p>
    <w:p w14:paraId="79C24048" w14:textId="77777777" w:rsidR="00DD1DB6" w:rsidRPr="00EC3E53" w:rsidRDefault="00DD1DB6" w:rsidP="00D030F8">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návod k</w:t>
      </w:r>
      <w:r w:rsidR="00D030F8" w:rsidRPr="00EC3E53">
        <w:rPr>
          <w:rFonts w:ascii="Segoe UI" w:hAnsi="Segoe UI" w:cs="Segoe UI"/>
          <w:sz w:val="20"/>
          <w:szCs w:val="20"/>
        </w:rPr>
        <w:t> použití,</w:t>
      </w:r>
      <w:r w:rsidRPr="00EC3E53">
        <w:rPr>
          <w:rFonts w:ascii="Segoe UI" w:hAnsi="Segoe UI" w:cs="Segoe UI"/>
          <w:sz w:val="20"/>
          <w:szCs w:val="20"/>
        </w:rPr>
        <w:t> obsluze</w:t>
      </w:r>
      <w:r w:rsidR="00D030F8" w:rsidRPr="00EC3E53">
        <w:rPr>
          <w:rFonts w:ascii="Segoe UI" w:hAnsi="Segoe UI" w:cs="Segoe UI"/>
          <w:sz w:val="20"/>
          <w:szCs w:val="20"/>
        </w:rPr>
        <w:t xml:space="preserve"> a údržbě s ohledem na bezpečnost práce a ekologii</w:t>
      </w:r>
      <w:r w:rsidR="007232FD" w:rsidRPr="00EC3E53">
        <w:rPr>
          <w:rFonts w:ascii="Segoe UI" w:hAnsi="Segoe UI" w:cs="Segoe UI"/>
          <w:sz w:val="20"/>
          <w:szCs w:val="20"/>
        </w:rPr>
        <w:t xml:space="preserve"> (bude obsahovat zejména pokyny k jízdě a obsluze účelové nástavby, provozní pokyny a pokyny k údržbě, pokyny k seznamu činností povolených uživateli, pokyny k intervalům a rozsahu stanovených kontrol mezi servisními prohlídkami)</w:t>
      </w:r>
      <w:r w:rsidR="00442E51" w:rsidRPr="00EC3E53">
        <w:rPr>
          <w:rFonts w:ascii="Segoe UI" w:hAnsi="Segoe UI" w:cs="Segoe UI"/>
          <w:sz w:val="20"/>
          <w:szCs w:val="20"/>
        </w:rPr>
        <w:t>,</w:t>
      </w:r>
    </w:p>
    <w:p w14:paraId="2C290E68"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 xml:space="preserve">  pokyny pro opravy, které je provozovatel oprávněn uskutečňovat sám s katalogem náhradních dílů, výkresovou dokumentaci,</w:t>
      </w:r>
    </w:p>
    <w:p w14:paraId="3E1A762F"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servisní knížku a originální servisní dokumentaci,</w:t>
      </w:r>
    </w:p>
    <w:p w14:paraId="1834D114"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seznam vybavení vozidla včetně požárního příslušenství,</w:t>
      </w:r>
    </w:p>
    <w:p w14:paraId="3D45A43D"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 xml:space="preserve">   adresy a telefonní čísla servisních míst, seznam servisních středisek,</w:t>
      </w:r>
    </w:p>
    <w:p w14:paraId="33BA85F0"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 xml:space="preserve">   záruční list,</w:t>
      </w:r>
    </w:p>
    <w:p w14:paraId="15B1107F"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záruční listy, návody k použití, doklady a dokumentace k veškerému příslušenství dodávanému prodávajícím,</w:t>
      </w:r>
    </w:p>
    <w:p w14:paraId="44D2967A"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 xml:space="preserve">   prohlášení výrobce podvozku, že při výrobě byly dodrženy veškeré jeho pokyny uvedené v manuálu pro </w:t>
      </w:r>
      <w:proofErr w:type="spellStart"/>
      <w:r w:rsidRPr="00EC3E53">
        <w:rPr>
          <w:rFonts w:ascii="Segoe UI" w:hAnsi="Segoe UI" w:cs="Segoe UI"/>
          <w:sz w:val="20"/>
          <w:szCs w:val="20"/>
        </w:rPr>
        <w:t>nástavbáře</w:t>
      </w:r>
      <w:proofErr w:type="spellEnd"/>
      <w:r w:rsidRPr="00EC3E53">
        <w:rPr>
          <w:rFonts w:ascii="Segoe UI" w:hAnsi="Segoe UI" w:cs="Segoe UI"/>
          <w:sz w:val="20"/>
          <w:szCs w:val="20"/>
        </w:rPr>
        <w:t xml:space="preserve"> a že byly dodrženy podmínky schválených výjimek z </w:t>
      </w:r>
      <w:proofErr w:type="gramStart"/>
      <w:r w:rsidRPr="00EC3E53">
        <w:rPr>
          <w:rFonts w:ascii="Segoe UI" w:hAnsi="Segoe UI" w:cs="Segoe UI"/>
          <w:sz w:val="20"/>
          <w:szCs w:val="20"/>
        </w:rPr>
        <w:t>tohoto  manuálu</w:t>
      </w:r>
      <w:proofErr w:type="gramEnd"/>
      <w:r w:rsidRPr="00EC3E53">
        <w:rPr>
          <w:rFonts w:ascii="Segoe UI" w:hAnsi="Segoe UI" w:cs="Segoe UI"/>
          <w:sz w:val="20"/>
          <w:szCs w:val="20"/>
        </w:rPr>
        <w:t>,</w:t>
      </w:r>
    </w:p>
    <w:p w14:paraId="5DE3A4F4" w14:textId="6A624ECB"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kopii certifikátu vydaného autorizovanou osobou prokazující splnění kupujícím stanovených technických podmínek podle vyhlášky č. 35/2007 Sb., o technických podmínkách požární techniky, ve znění pozdějších předpisů (pokud se certifikát vydává),</w:t>
      </w:r>
    </w:p>
    <w:p w14:paraId="013C0E4B"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předávací protokol,</w:t>
      </w:r>
    </w:p>
    <w:p w14:paraId="77FD0B11" w14:textId="77777777" w:rsidR="007232FD" w:rsidRPr="00EC3E53" w:rsidRDefault="007232FD" w:rsidP="007232FD">
      <w:pPr>
        <w:numPr>
          <w:ilvl w:val="0"/>
          <w:numId w:val="14"/>
        </w:numPr>
        <w:spacing w:before="60" w:after="60"/>
        <w:ind w:left="851" w:hanging="284"/>
        <w:jc w:val="both"/>
        <w:rPr>
          <w:rFonts w:ascii="Segoe UI" w:hAnsi="Segoe UI" w:cs="Segoe UI"/>
          <w:sz w:val="20"/>
          <w:szCs w:val="20"/>
        </w:rPr>
      </w:pPr>
      <w:r w:rsidRPr="00EC3E53">
        <w:rPr>
          <w:rFonts w:ascii="Segoe UI" w:hAnsi="Segoe UI" w:cs="Segoe UI"/>
          <w:sz w:val="20"/>
          <w:szCs w:val="20"/>
        </w:rPr>
        <w:t>prohlášení o shodě výrobku s certifikátem vydaným autorizovanou osobou prokazující splnění kupujícím stanovených technických podmínek podle vyhlášky č. 35/2007 Sb., o technických podmínkách požární techniky, ve znění pozdějších předpisů.</w:t>
      </w:r>
    </w:p>
    <w:p w14:paraId="419E7161" w14:textId="77777777" w:rsidR="009041BB" w:rsidRPr="00606814" w:rsidRDefault="009041BB" w:rsidP="008B7143">
      <w:pPr>
        <w:spacing w:before="120" w:after="120"/>
        <w:ind w:left="567"/>
        <w:rPr>
          <w:rFonts w:ascii="Segoe UI" w:hAnsi="Segoe UI" w:cs="Segoe UI"/>
          <w:sz w:val="20"/>
          <w:szCs w:val="20"/>
        </w:rPr>
      </w:pPr>
      <w:r w:rsidRPr="00606814">
        <w:rPr>
          <w:rFonts w:ascii="Segoe UI" w:hAnsi="Segoe UI" w:cs="Segoe UI"/>
          <w:sz w:val="20"/>
          <w:szCs w:val="20"/>
        </w:rPr>
        <w:t>Veškeré doklady musí být v českém jazyce.</w:t>
      </w:r>
    </w:p>
    <w:p w14:paraId="76707252" w14:textId="77777777" w:rsidR="001721C7" w:rsidRDefault="007232FD" w:rsidP="00285EBA">
      <w:pPr>
        <w:autoSpaceDE w:val="0"/>
        <w:autoSpaceDN w:val="0"/>
        <w:adjustRightInd w:val="0"/>
        <w:spacing w:before="120" w:after="120"/>
        <w:ind w:left="567" w:hanging="567"/>
        <w:jc w:val="both"/>
        <w:rPr>
          <w:rFonts w:ascii="Segoe UI" w:hAnsi="Segoe UI" w:cs="Segoe UI"/>
          <w:sz w:val="20"/>
          <w:szCs w:val="20"/>
        </w:rPr>
      </w:pPr>
      <w:r>
        <w:rPr>
          <w:rFonts w:ascii="Segoe UI" w:hAnsi="Segoe UI" w:cs="Segoe UI"/>
          <w:sz w:val="20"/>
          <w:szCs w:val="20"/>
        </w:rPr>
        <w:t>8</w:t>
      </w:r>
      <w:r w:rsidR="009041BB" w:rsidRPr="00606814">
        <w:rPr>
          <w:rFonts w:ascii="Segoe UI" w:hAnsi="Segoe UI" w:cs="Segoe UI"/>
          <w:sz w:val="20"/>
          <w:szCs w:val="20"/>
        </w:rPr>
        <w:t xml:space="preserve">. </w:t>
      </w:r>
      <w:r w:rsidR="009041BB" w:rsidRPr="00606814">
        <w:rPr>
          <w:rFonts w:ascii="Segoe UI" w:hAnsi="Segoe UI" w:cs="Segoe UI"/>
          <w:sz w:val="20"/>
          <w:szCs w:val="20"/>
        </w:rPr>
        <w:tab/>
        <w:t xml:space="preserve">Zboží musí být </w:t>
      </w:r>
      <w:r w:rsidR="00285EBA">
        <w:rPr>
          <w:rFonts w:ascii="Segoe UI" w:hAnsi="Segoe UI" w:cs="Segoe UI"/>
          <w:sz w:val="20"/>
          <w:szCs w:val="20"/>
        </w:rPr>
        <w:t xml:space="preserve">funkční </w:t>
      </w:r>
      <w:r w:rsidR="009041BB" w:rsidRPr="00606814">
        <w:rPr>
          <w:rFonts w:ascii="Segoe UI" w:hAnsi="Segoe UI" w:cs="Segoe UI"/>
          <w:sz w:val="20"/>
          <w:szCs w:val="20"/>
        </w:rPr>
        <w:t>a musí mít všechny vlastnosti a parametry uvedené v příloze č. 1 této smlouvy "</w:t>
      </w:r>
      <w:r w:rsidR="00A56342">
        <w:rPr>
          <w:rFonts w:ascii="Segoe UI" w:hAnsi="Segoe UI" w:cs="Segoe UI"/>
          <w:sz w:val="20"/>
          <w:szCs w:val="20"/>
        </w:rPr>
        <w:t>Specifikace dodávky – technické parametry</w:t>
      </w:r>
      <w:r w:rsidR="009041BB" w:rsidRPr="00606814">
        <w:rPr>
          <w:rFonts w:ascii="Segoe UI" w:hAnsi="Segoe UI" w:cs="Segoe UI"/>
          <w:sz w:val="20"/>
          <w:szCs w:val="20"/>
        </w:rPr>
        <w:t>"</w:t>
      </w:r>
      <w:r w:rsidR="00093E83" w:rsidRPr="00606814">
        <w:rPr>
          <w:rFonts w:ascii="Segoe UI" w:hAnsi="Segoe UI" w:cs="Segoe UI"/>
          <w:sz w:val="20"/>
          <w:szCs w:val="20"/>
        </w:rPr>
        <w:t>.</w:t>
      </w:r>
      <w:r w:rsidR="009041BB" w:rsidRPr="00606814">
        <w:rPr>
          <w:rFonts w:ascii="Segoe UI" w:hAnsi="Segoe UI" w:cs="Segoe UI"/>
          <w:sz w:val="20"/>
          <w:szCs w:val="20"/>
        </w:rPr>
        <w:t xml:space="preserve"> </w:t>
      </w:r>
    </w:p>
    <w:p w14:paraId="52DEBD0F" w14:textId="77777777" w:rsidR="000F665E" w:rsidRDefault="007232FD" w:rsidP="00285EBA">
      <w:pPr>
        <w:autoSpaceDE w:val="0"/>
        <w:autoSpaceDN w:val="0"/>
        <w:adjustRightInd w:val="0"/>
        <w:spacing w:before="120" w:after="120"/>
        <w:ind w:left="567" w:hanging="567"/>
        <w:jc w:val="both"/>
        <w:rPr>
          <w:rFonts w:ascii="Segoe UI" w:hAnsi="Segoe UI" w:cs="Segoe UI"/>
          <w:sz w:val="20"/>
          <w:szCs w:val="20"/>
        </w:rPr>
      </w:pPr>
      <w:r w:rsidRPr="00EC3E53">
        <w:rPr>
          <w:rFonts w:ascii="Segoe UI" w:hAnsi="Segoe UI" w:cs="Segoe UI"/>
          <w:sz w:val="20"/>
          <w:szCs w:val="20"/>
        </w:rPr>
        <w:t>9</w:t>
      </w:r>
      <w:r w:rsidR="000F665E" w:rsidRPr="00EC3E53">
        <w:rPr>
          <w:rFonts w:ascii="Segoe UI" w:hAnsi="Segoe UI" w:cs="Segoe UI"/>
          <w:sz w:val="20"/>
          <w:szCs w:val="20"/>
        </w:rPr>
        <w:t xml:space="preserve">. </w:t>
      </w:r>
      <w:r w:rsidR="000F665E" w:rsidRPr="00EC3E53">
        <w:rPr>
          <w:rFonts w:ascii="Segoe UI" w:hAnsi="Segoe UI" w:cs="Segoe UI"/>
          <w:sz w:val="20"/>
          <w:szCs w:val="20"/>
        </w:rPr>
        <w:tab/>
        <w:t>V rámci předmětu plnění této smlouvy prodávající bezplatně zajistí proškolení příslušných zaměstnanců kupujícího v základních otázkách pravidelné a běžné údržby dodávaného zboží. Termín a rozsah školení bude navržen prodávajícím a musí být schválen kupujícím. Následně kupující stanoví počet a jména osob, které se školení zúčastní.</w:t>
      </w:r>
    </w:p>
    <w:p w14:paraId="4607B94C" w14:textId="77777777" w:rsidR="000F665E" w:rsidRDefault="007232FD" w:rsidP="00285EBA">
      <w:pPr>
        <w:autoSpaceDE w:val="0"/>
        <w:autoSpaceDN w:val="0"/>
        <w:adjustRightInd w:val="0"/>
        <w:spacing w:before="120" w:after="120"/>
        <w:ind w:left="567" w:hanging="567"/>
        <w:jc w:val="both"/>
        <w:rPr>
          <w:rFonts w:ascii="Segoe UI" w:hAnsi="Segoe UI" w:cs="Segoe UI"/>
          <w:sz w:val="20"/>
          <w:szCs w:val="20"/>
        </w:rPr>
      </w:pPr>
      <w:r>
        <w:rPr>
          <w:rFonts w:ascii="Segoe UI" w:hAnsi="Segoe UI" w:cs="Segoe UI"/>
          <w:sz w:val="20"/>
          <w:szCs w:val="20"/>
        </w:rPr>
        <w:t>10</w:t>
      </w:r>
      <w:r w:rsidR="000F665E">
        <w:rPr>
          <w:rFonts w:ascii="Segoe UI" w:hAnsi="Segoe UI" w:cs="Segoe UI"/>
          <w:sz w:val="20"/>
          <w:szCs w:val="20"/>
        </w:rPr>
        <w:t>.</w:t>
      </w:r>
      <w:r w:rsidR="000F665E">
        <w:rPr>
          <w:rFonts w:ascii="Segoe UI" w:hAnsi="Segoe UI" w:cs="Segoe UI"/>
          <w:sz w:val="20"/>
          <w:szCs w:val="20"/>
        </w:rPr>
        <w:tab/>
        <w:t>Prodávající a kupující souhlasně prohlašují, že je zboží na základě specifikace stanovené touto smlouvou, dostatečně určitě a srozumitelně určeno, zejména co do množství, druhu a kvality. Prodávající prohlašuje, že předmět plnění splňuje všechny požadavky kupujícího, jak je definoval v zadávacích podmínkách nadlimitní veřejné zakázky na dodávky.</w:t>
      </w:r>
    </w:p>
    <w:p w14:paraId="315C7213" w14:textId="77777777" w:rsidR="00093E83" w:rsidRPr="006E2CFA" w:rsidRDefault="00093E83" w:rsidP="006E2CFA">
      <w:pPr>
        <w:spacing w:before="240"/>
        <w:jc w:val="center"/>
        <w:rPr>
          <w:rFonts w:ascii="Segoe UI" w:hAnsi="Segoe UI" w:cs="Segoe UI"/>
          <w:b/>
          <w:sz w:val="22"/>
          <w:szCs w:val="22"/>
        </w:rPr>
      </w:pPr>
      <w:r w:rsidRPr="006E2CFA">
        <w:rPr>
          <w:rFonts w:ascii="Segoe UI" w:hAnsi="Segoe UI" w:cs="Segoe UI"/>
          <w:b/>
          <w:sz w:val="22"/>
          <w:szCs w:val="22"/>
        </w:rPr>
        <w:t xml:space="preserve">II. </w:t>
      </w:r>
    </w:p>
    <w:p w14:paraId="42911819" w14:textId="77777777" w:rsidR="00093E83" w:rsidRPr="006E2CFA" w:rsidRDefault="006B6737" w:rsidP="006E2CFA">
      <w:pPr>
        <w:spacing w:after="240"/>
        <w:jc w:val="center"/>
        <w:rPr>
          <w:rFonts w:ascii="Segoe UI" w:hAnsi="Segoe UI" w:cs="Segoe UI"/>
          <w:b/>
          <w:sz w:val="22"/>
          <w:szCs w:val="22"/>
        </w:rPr>
      </w:pPr>
      <w:r w:rsidRPr="006E2CFA">
        <w:rPr>
          <w:rFonts w:ascii="Segoe UI" w:hAnsi="Segoe UI" w:cs="Segoe UI"/>
          <w:b/>
          <w:sz w:val="22"/>
          <w:szCs w:val="22"/>
        </w:rPr>
        <w:t xml:space="preserve">DOBA A </w:t>
      </w:r>
      <w:r w:rsidR="00093E83" w:rsidRPr="006E2CFA">
        <w:rPr>
          <w:rFonts w:ascii="Segoe UI" w:hAnsi="Segoe UI" w:cs="Segoe UI"/>
          <w:b/>
          <w:sz w:val="22"/>
          <w:szCs w:val="22"/>
        </w:rPr>
        <w:t>M</w:t>
      </w:r>
      <w:r w:rsidR="00353F50" w:rsidRPr="006E2CFA">
        <w:rPr>
          <w:rFonts w:ascii="Segoe UI" w:hAnsi="Segoe UI" w:cs="Segoe UI"/>
          <w:b/>
          <w:sz w:val="22"/>
          <w:szCs w:val="22"/>
        </w:rPr>
        <w:t>Í</w:t>
      </w:r>
      <w:r w:rsidRPr="006E2CFA">
        <w:rPr>
          <w:rFonts w:ascii="Segoe UI" w:hAnsi="Segoe UI" w:cs="Segoe UI"/>
          <w:b/>
          <w:sz w:val="22"/>
          <w:szCs w:val="22"/>
        </w:rPr>
        <w:t xml:space="preserve">STO </w:t>
      </w:r>
      <w:r w:rsidR="00093E83" w:rsidRPr="006E2CFA">
        <w:rPr>
          <w:rFonts w:ascii="Segoe UI" w:hAnsi="Segoe UI" w:cs="Segoe UI"/>
          <w:b/>
          <w:sz w:val="22"/>
          <w:szCs w:val="22"/>
        </w:rPr>
        <w:t>PLNĚNÍ, PŘEDÁNÍ</w:t>
      </w:r>
      <w:r w:rsidR="00106BD4">
        <w:rPr>
          <w:rFonts w:ascii="Segoe UI" w:hAnsi="Segoe UI" w:cs="Segoe UI"/>
          <w:b/>
          <w:sz w:val="22"/>
          <w:szCs w:val="22"/>
        </w:rPr>
        <w:t xml:space="preserve"> </w:t>
      </w:r>
      <w:r w:rsidR="00106BD4" w:rsidRPr="00106BD4">
        <w:rPr>
          <w:rFonts w:ascii="Segoe UI" w:hAnsi="Segoe UI" w:cs="Segoe UI"/>
          <w:b/>
          <w:caps/>
          <w:sz w:val="22"/>
          <w:szCs w:val="22"/>
        </w:rPr>
        <w:t>a</w:t>
      </w:r>
      <w:r w:rsidR="00106BD4">
        <w:rPr>
          <w:rFonts w:ascii="Segoe UI" w:hAnsi="Segoe UI" w:cs="Segoe UI"/>
          <w:b/>
          <w:sz w:val="22"/>
          <w:szCs w:val="22"/>
        </w:rPr>
        <w:t xml:space="preserve"> PŘEVZETÍ</w:t>
      </w:r>
      <w:r w:rsidR="00093E83" w:rsidRPr="006E2CFA">
        <w:rPr>
          <w:rFonts w:ascii="Segoe UI" w:hAnsi="Segoe UI" w:cs="Segoe UI"/>
          <w:b/>
          <w:sz w:val="22"/>
          <w:szCs w:val="22"/>
        </w:rPr>
        <w:t xml:space="preserve"> ZBOŽÍ</w:t>
      </w:r>
    </w:p>
    <w:p w14:paraId="53563EB6" w14:textId="77777777" w:rsidR="00285EBA" w:rsidRDefault="00093E83" w:rsidP="00285EBA">
      <w:pPr>
        <w:numPr>
          <w:ilvl w:val="0"/>
          <w:numId w:val="18"/>
        </w:numPr>
        <w:spacing w:before="120" w:after="120"/>
        <w:ind w:left="567" w:hanging="567"/>
        <w:jc w:val="both"/>
        <w:rPr>
          <w:rFonts w:ascii="Segoe UI" w:hAnsi="Segoe UI" w:cs="Segoe UI"/>
          <w:sz w:val="20"/>
          <w:szCs w:val="20"/>
        </w:rPr>
      </w:pPr>
      <w:r w:rsidRPr="006B6737">
        <w:rPr>
          <w:rFonts w:ascii="Segoe UI" w:hAnsi="Segoe UI" w:cs="Segoe UI"/>
          <w:sz w:val="20"/>
          <w:szCs w:val="20"/>
        </w:rPr>
        <w:t xml:space="preserve">Prodávající se zavazuje dodat kupujícímu zboží </w:t>
      </w:r>
      <w:r w:rsidRPr="001C64BD">
        <w:rPr>
          <w:rFonts w:ascii="Segoe UI" w:hAnsi="Segoe UI" w:cs="Segoe UI"/>
          <w:sz w:val="20"/>
          <w:szCs w:val="20"/>
        </w:rPr>
        <w:t xml:space="preserve">nejpozději </w:t>
      </w:r>
      <w:r w:rsidRPr="009F5945">
        <w:rPr>
          <w:rFonts w:ascii="Segoe UI" w:hAnsi="Segoe UI" w:cs="Segoe UI"/>
          <w:sz w:val="20"/>
          <w:szCs w:val="20"/>
        </w:rPr>
        <w:t>do</w:t>
      </w:r>
      <w:r w:rsidR="009F5945">
        <w:rPr>
          <w:rFonts w:ascii="Segoe UI" w:hAnsi="Segoe UI" w:cs="Segoe UI"/>
          <w:sz w:val="20"/>
          <w:szCs w:val="20"/>
        </w:rPr>
        <w:t xml:space="preserve"> </w:t>
      </w:r>
      <w:r w:rsidR="00866979" w:rsidRPr="00B155BB">
        <w:rPr>
          <w:rFonts w:ascii="Segoe UI" w:hAnsi="Segoe UI" w:cs="Segoe UI"/>
          <w:b/>
          <w:i/>
          <w:sz w:val="20"/>
          <w:szCs w:val="20"/>
          <w:highlight w:val="yellow"/>
          <w:lang w:val="en-US"/>
        </w:rPr>
        <w:t>[</w:t>
      </w:r>
      <w:r w:rsidR="00866979" w:rsidRPr="00B155BB">
        <w:rPr>
          <w:rFonts w:ascii="Segoe UI" w:hAnsi="Segoe UI" w:cs="Segoe UI"/>
          <w:b/>
          <w:bCs/>
          <w:i/>
          <w:iCs/>
          <w:sz w:val="20"/>
          <w:szCs w:val="20"/>
          <w:highlight w:val="yellow"/>
        </w:rPr>
        <w:t xml:space="preserve">doplní </w:t>
      </w:r>
      <w:r w:rsidR="00A011A2">
        <w:rPr>
          <w:rFonts w:ascii="Segoe UI" w:hAnsi="Segoe UI" w:cs="Segoe UI"/>
          <w:b/>
          <w:bCs/>
          <w:i/>
          <w:iCs/>
          <w:sz w:val="20"/>
          <w:szCs w:val="20"/>
          <w:highlight w:val="yellow"/>
        </w:rPr>
        <w:t>dodavatel</w:t>
      </w:r>
      <w:r w:rsidR="008251A3">
        <w:rPr>
          <w:rFonts w:ascii="Segoe UI" w:hAnsi="Segoe UI" w:cs="Segoe UI"/>
          <w:b/>
          <w:bCs/>
          <w:i/>
          <w:iCs/>
          <w:sz w:val="20"/>
          <w:szCs w:val="20"/>
          <w:highlight w:val="yellow"/>
        </w:rPr>
        <w:t xml:space="preserve"> – </w:t>
      </w:r>
      <w:r w:rsidR="00CC3405" w:rsidRPr="00CC3405">
        <w:rPr>
          <w:rFonts w:ascii="Segoe UI" w:hAnsi="Segoe UI" w:cs="Segoe UI"/>
          <w:b/>
          <w:bCs/>
          <w:i/>
          <w:iCs/>
          <w:color w:val="FF0000"/>
          <w:sz w:val="20"/>
          <w:szCs w:val="20"/>
          <w:highlight w:val="yellow"/>
        </w:rPr>
        <w:t>přičemž</w:t>
      </w:r>
      <w:r w:rsidR="00CC3405">
        <w:rPr>
          <w:rFonts w:ascii="Segoe UI" w:hAnsi="Segoe UI" w:cs="Segoe UI"/>
          <w:b/>
          <w:bCs/>
          <w:i/>
          <w:iCs/>
          <w:sz w:val="20"/>
          <w:szCs w:val="20"/>
          <w:highlight w:val="yellow"/>
        </w:rPr>
        <w:t xml:space="preserve"> </w:t>
      </w:r>
      <w:r w:rsidR="008251A3" w:rsidRPr="008251A3">
        <w:rPr>
          <w:rFonts w:ascii="Segoe UI" w:hAnsi="Segoe UI" w:cs="Segoe UI"/>
          <w:b/>
          <w:bCs/>
          <w:i/>
          <w:iCs/>
          <w:color w:val="FF0000"/>
          <w:sz w:val="20"/>
          <w:szCs w:val="20"/>
          <w:highlight w:val="yellow"/>
        </w:rPr>
        <w:t>zadavatel p</w:t>
      </w:r>
      <w:r w:rsidR="00B66A92">
        <w:rPr>
          <w:rFonts w:ascii="Segoe UI" w:hAnsi="Segoe UI" w:cs="Segoe UI"/>
          <w:b/>
          <w:bCs/>
          <w:i/>
          <w:iCs/>
          <w:color w:val="FF0000"/>
          <w:sz w:val="20"/>
          <w:szCs w:val="20"/>
          <w:highlight w:val="yellow"/>
        </w:rPr>
        <w:t>ožaduje</w:t>
      </w:r>
      <w:r w:rsidR="008251A3" w:rsidRPr="008251A3">
        <w:rPr>
          <w:rFonts w:ascii="Segoe UI" w:hAnsi="Segoe UI" w:cs="Segoe UI"/>
          <w:b/>
          <w:bCs/>
          <w:i/>
          <w:iCs/>
          <w:color w:val="FF0000"/>
          <w:sz w:val="20"/>
          <w:szCs w:val="20"/>
          <w:highlight w:val="yellow"/>
        </w:rPr>
        <w:t xml:space="preserve"> dobu plnění </w:t>
      </w:r>
      <w:r w:rsidR="00B66A92">
        <w:rPr>
          <w:rFonts w:ascii="Segoe UI" w:hAnsi="Segoe UI" w:cs="Segoe UI"/>
          <w:b/>
          <w:bCs/>
          <w:i/>
          <w:iCs/>
          <w:color w:val="FF0000"/>
          <w:sz w:val="20"/>
          <w:szCs w:val="20"/>
          <w:highlight w:val="yellow"/>
        </w:rPr>
        <w:t xml:space="preserve">max. </w:t>
      </w:r>
      <w:r w:rsidR="00676B28">
        <w:rPr>
          <w:rFonts w:ascii="Segoe UI" w:hAnsi="Segoe UI" w:cs="Segoe UI"/>
          <w:b/>
          <w:bCs/>
          <w:i/>
          <w:iCs/>
          <w:color w:val="FF0000"/>
          <w:sz w:val="20"/>
          <w:szCs w:val="20"/>
          <w:highlight w:val="yellow"/>
        </w:rPr>
        <w:t xml:space="preserve">do </w:t>
      </w:r>
      <w:proofErr w:type="gramStart"/>
      <w:r w:rsidR="007232FD">
        <w:rPr>
          <w:rFonts w:ascii="Segoe UI" w:hAnsi="Segoe UI" w:cs="Segoe UI"/>
          <w:b/>
          <w:bCs/>
          <w:i/>
          <w:iCs/>
          <w:color w:val="FF0000"/>
          <w:sz w:val="20"/>
          <w:szCs w:val="20"/>
          <w:highlight w:val="yellow"/>
        </w:rPr>
        <w:t>14</w:t>
      </w:r>
      <w:r w:rsidR="00EB3322">
        <w:rPr>
          <w:rFonts w:ascii="Segoe UI" w:hAnsi="Segoe UI" w:cs="Segoe UI"/>
          <w:b/>
          <w:bCs/>
          <w:i/>
          <w:iCs/>
          <w:color w:val="FF0000"/>
          <w:sz w:val="20"/>
          <w:szCs w:val="20"/>
          <w:highlight w:val="yellow"/>
        </w:rPr>
        <w:t xml:space="preserve"> – 1</w:t>
      </w:r>
      <w:r w:rsidR="007232FD">
        <w:rPr>
          <w:rFonts w:ascii="Segoe UI" w:hAnsi="Segoe UI" w:cs="Segoe UI"/>
          <w:b/>
          <w:bCs/>
          <w:i/>
          <w:iCs/>
          <w:color w:val="FF0000"/>
          <w:sz w:val="20"/>
          <w:szCs w:val="20"/>
          <w:highlight w:val="yellow"/>
        </w:rPr>
        <w:t>6</w:t>
      </w:r>
      <w:proofErr w:type="gramEnd"/>
      <w:r w:rsidR="00EB3322">
        <w:rPr>
          <w:rFonts w:ascii="Segoe UI" w:hAnsi="Segoe UI" w:cs="Segoe UI"/>
          <w:b/>
          <w:bCs/>
          <w:i/>
          <w:iCs/>
          <w:color w:val="FF0000"/>
          <w:sz w:val="20"/>
          <w:szCs w:val="20"/>
          <w:highlight w:val="yellow"/>
        </w:rPr>
        <w:t xml:space="preserve"> měsíců od podpisu smlouvy</w:t>
      </w:r>
      <w:r w:rsidR="00866979" w:rsidRPr="00B155BB">
        <w:rPr>
          <w:rFonts w:ascii="Segoe UI" w:hAnsi="Segoe UI" w:cs="Segoe UI"/>
          <w:b/>
          <w:bCs/>
          <w:i/>
          <w:iCs/>
          <w:sz w:val="20"/>
          <w:szCs w:val="20"/>
          <w:highlight w:val="yellow"/>
        </w:rPr>
        <w:t>]</w:t>
      </w:r>
      <w:r w:rsidRPr="006B6737">
        <w:rPr>
          <w:rFonts w:ascii="Segoe UI" w:hAnsi="Segoe UI" w:cs="Segoe UI"/>
          <w:sz w:val="20"/>
          <w:szCs w:val="20"/>
        </w:rPr>
        <w:t xml:space="preserve">. </w:t>
      </w:r>
      <w:r w:rsidR="00201980">
        <w:rPr>
          <w:rFonts w:ascii="Segoe UI" w:hAnsi="Segoe UI" w:cs="Segoe UI"/>
          <w:sz w:val="20"/>
          <w:szCs w:val="20"/>
        </w:rPr>
        <w:t>Prodávající splní svou povinnost dodat zboží tím, že zboží bude kupujícím převzato jako úplné, funkční, provozuschopné a bezvadné.</w:t>
      </w:r>
    </w:p>
    <w:p w14:paraId="2EB0BED5" w14:textId="0C1586CB" w:rsidR="00527D1E" w:rsidRPr="008251A3" w:rsidRDefault="00D312F0" w:rsidP="00527D1E">
      <w:pPr>
        <w:numPr>
          <w:ilvl w:val="0"/>
          <w:numId w:val="18"/>
        </w:numPr>
        <w:spacing w:before="120" w:after="120"/>
        <w:ind w:left="567" w:hanging="567"/>
        <w:jc w:val="both"/>
        <w:rPr>
          <w:rFonts w:ascii="Segoe UI" w:hAnsi="Segoe UI" w:cs="Segoe UI"/>
          <w:sz w:val="20"/>
          <w:szCs w:val="20"/>
        </w:rPr>
      </w:pPr>
      <w:r w:rsidRPr="00285EBA">
        <w:rPr>
          <w:rFonts w:ascii="Segoe UI" w:hAnsi="Segoe UI" w:cs="Segoe UI"/>
          <w:sz w:val="20"/>
          <w:szCs w:val="20"/>
        </w:rPr>
        <w:t>M</w:t>
      </w:r>
      <w:r w:rsidR="00093E83" w:rsidRPr="00285EBA">
        <w:rPr>
          <w:rFonts w:ascii="Segoe UI" w:hAnsi="Segoe UI" w:cs="Segoe UI"/>
          <w:sz w:val="20"/>
          <w:szCs w:val="20"/>
        </w:rPr>
        <w:t>ístem dodání zboží je</w:t>
      </w:r>
      <w:r w:rsidR="008316E4">
        <w:rPr>
          <w:rFonts w:ascii="Segoe UI" w:hAnsi="Segoe UI" w:cs="Segoe UI"/>
          <w:sz w:val="20"/>
          <w:szCs w:val="20"/>
        </w:rPr>
        <w:t>:</w:t>
      </w:r>
      <w:r w:rsidR="00425225">
        <w:rPr>
          <w:rFonts w:ascii="Segoe UI" w:hAnsi="Segoe UI" w:cs="Segoe UI"/>
          <w:b/>
          <w:bCs/>
          <w:sz w:val="20"/>
          <w:szCs w:val="20"/>
        </w:rPr>
        <w:t xml:space="preserve"> </w:t>
      </w:r>
      <w:proofErr w:type="spellStart"/>
      <w:r w:rsidR="008E6580">
        <w:rPr>
          <w:rFonts w:ascii="Segoe UI" w:hAnsi="Segoe UI" w:cs="Segoe UI"/>
          <w:b/>
          <w:bCs/>
          <w:sz w:val="20"/>
          <w:szCs w:val="20"/>
        </w:rPr>
        <w:t>Topolská</w:t>
      </w:r>
      <w:proofErr w:type="spellEnd"/>
      <w:r w:rsidR="008E6580">
        <w:rPr>
          <w:rFonts w:ascii="Segoe UI" w:hAnsi="Segoe UI" w:cs="Segoe UI"/>
          <w:b/>
          <w:bCs/>
          <w:sz w:val="20"/>
          <w:szCs w:val="20"/>
        </w:rPr>
        <w:t xml:space="preserve"> 569, 537 01 Chrudim II, Požární stanice HZS Pardubického kraje</w:t>
      </w:r>
      <w:r w:rsidR="00F93D99">
        <w:rPr>
          <w:rFonts w:ascii="Segoe UI" w:hAnsi="Segoe UI" w:cs="Segoe UI"/>
          <w:b/>
          <w:bCs/>
          <w:sz w:val="20"/>
          <w:szCs w:val="20"/>
        </w:rPr>
        <w:t>.</w:t>
      </w:r>
    </w:p>
    <w:p w14:paraId="4D95CEBD" w14:textId="77777777" w:rsidR="00527D1E" w:rsidRPr="009F5945" w:rsidRDefault="00093E83" w:rsidP="00527D1E">
      <w:pPr>
        <w:numPr>
          <w:ilvl w:val="0"/>
          <w:numId w:val="18"/>
        </w:numPr>
        <w:spacing w:before="120" w:after="120"/>
        <w:ind w:left="567" w:hanging="567"/>
        <w:jc w:val="both"/>
        <w:rPr>
          <w:rFonts w:ascii="Segoe UI" w:hAnsi="Segoe UI" w:cs="Segoe UI"/>
          <w:sz w:val="20"/>
          <w:szCs w:val="20"/>
        </w:rPr>
      </w:pPr>
      <w:r w:rsidRPr="009F5945">
        <w:rPr>
          <w:rFonts w:ascii="Segoe UI" w:hAnsi="Segoe UI" w:cs="Segoe UI"/>
          <w:sz w:val="20"/>
          <w:szCs w:val="20"/>
        </w:rPr>
        <w:t xml:space="preserve">Dodání zboží je prodávající povinen kupujícímu oznámit nejméně </w:t>
      </w:r>
      <w:r w:rsidR="006731E7" w:rsidRPr="00201980">
        <w:rPr>
          <w:rFonts w:ascii="Segoe UI" w:hAnsi="Segoe UI" w:cs="Segoe UI"/>
          <w:b/>
          <w:bCs/>
          <w:sz w:val="20"/>
          <w:szCs w:val="20"/>
        </w:rPr>
        <w:t>5</w:t>
      </w:r>
      <w:r w:rsidR="006731E7">
        <w:rPr>
          <w:rFonts w:ascii="Segoe UI" w:hAnsi="Segoe UI" w:cs="Segoe UI"/>
          <w:sz w:val="20"/>
          <w:szCs w:val="20"/>
        </w:rPr>
        <w:t xml:space="preserve"> </w:t>
      </w:r>
      <w:r w:rsidRPr="009F5945">
        <w:rPr>
          <w:rFonts w:ascii="Segoe UI" w:hAnsi="Segoe UI" w:cs="Segoe UI"/>
          <w:sz w:val="20"/>
          <w:szCs w:val="20"/>
        </w:rPr>
        <w:t>pracovní</w:t>
      </w:r>
      <w:r w:rsidR="006731E7">
        <w:rPr>
          <w:rFonts w:ascii="Segoe UI" w:hAnsi="Segoe UI" w:cs="Segoe UI"/>
          <w:sz w:val="20"/>
          <w:szCs w:val="20"/>
        </w:rPr>
        <w:t>ch</w:t>
      </w:r>
      <w:r w:rsidRPr="009F5945">
        <w:rPr>
          <w:rFonts w:ascii="Segoe UI" w:hAnsi="Segoe UI" w:cs="Segoe UI"/>
          <w:sz w:val="20"/>
          <w:szCs w:val="20"/>
        </w:rPr>
        <w:t xml:space="preserve"> dn</w:t>
      </w:r>
      <w:r w:rsidR="006731E7">
        <w:rPr>
          <w:rFonts w:ascii="Segoe UI" w:hAnsi="Segoe UI" w:cs="Segoe UI"/>
          <w:sz w:val="20"/>
          <w:szCs w:val="20"/>
        </w:rPr>
        <w:t>ů</w:t>
      </w:r>
      <w:r w:rsidRPr="009F5945">
        <w:rPr>
          <w:rFonts w:ascii="Segoe UI" w:hAnsi="Segoe UI" w:cs="Segoe UI"/>
          <w:sz w:val="20"/>
          <w:szCs w:val="20"/>
        </w:rPr>
        <w:t xml:space="preserve"> předem. </w:t>
      </w:r>
    </w:p>
    <w:p w14:paraId="07290EF1"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lastRenderedPageBreak/>
        <w:t xml:space="preserve">Prodávající je povinen při předání zboží předat kupujícímu veškeré sjednané doklady, uvést zboží do provozu včetně předvedení jeho plné funkčnosti a provést proškolení obsluhy. </w:t>
      </w:r>
    </w:p>
    <w:p w14:paraId="4D2EE4B4"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Zboží bude prodávajícím předáno a kupujícím převzato na základě shodných prohlášení stran v</w:t>
      </w:r>
      <w:r w:rsidR="00D312F0" w:rsidRPr="00527D1E">
        <w:rPr>
          <w:rFonts w:ascii="Segoe UI" w:hAnsi="Segoe UI" w:cs="Segoe UI"/>
          <w:sz w:val="20"/>
          <w:szCs w:val="20"/>
        </w:rPr>
        <w:t> </w:t>
      </w:r>
      <w:r w:rsidRPr="00527D1E">
        <w:rPr>
          <w:rFonts w:ascii="Segoe UI" w:hAnsi="Segoe UI" w:cs="Segoe UI"/>
          <w:sz w:val="20"/>
          <w:szCs w:val="20"/>
        </w:rPr>
        <w:t>předávacím protokolu. O průběhu předání a převzetí zboží</w:t>
      </w:r>
      <w:r w:rsidR="00223081">
        <w:rPr>
          <w:rFonts w:ascii="Segoe UI" w:hAnsi="Segoe UI" w:cs="Segoe UI"/>
          <w:sz w:val="20"/>
          <w:szCs w:val="20"/>
        </w:rPr>
        <w:t>,</w:t>
      </w:r>
      <w:r w:rsidRPr="00527D1E">
        <w:rPr>
          <w:rFonts w:ascii="Segoe UI" w:hAnsi="Segoe UI" w:cs="Segoe UI"/>
          <w:sz w:val="20"/>
          <w:szCs w:val="20"/>
        </w:rPr>
        <w:t xml:space="preserve"> smluvní strany vyhotoví předávací protokol, který bude obsahovat specifikaci zboží</w:t>
      </w:r>
      <w:r w:rsidR="00D312F0" w:rsidRPr="00527D1E">
        <w:rPr>
          <w:rFonts w:ascii="Segoe UI" w:hAnsi="Segoe UI" w:cs="Segoe UI"/>
          <w:sz w:val="20"/>
          <w:szCs w:val="20"/>
        </w:rPr>
        <w:t xml:space="preserve"> (vč. příslušenství)</w:t>
      </w:r>
      <w:r w:rsidRPr="00527D1E">
        <w:rPr>
          <w:rFonts w:ascii="Segoe UI" w:hAnsi="Segoe UI" w:cs="Segoe UI"/>
          <w:sz w:val="20"/>
          <w:szCs w:val="20"/>
        </w:rPr>
        <w:t xml:space="preserve"> a předaných dokladů ke zboží, místo a datum předání, údaj o uvedení zboží do provozu a o proškolení obsluhy.  V závěru bude uvedeno, zda kupující zboží přebírá či nikoliv, a pokud ne, z jakého důvodu.  </w:t>
      </w:r>
    </w:p>
    <w:p w14:paraId="1B08AD3A"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 xml:space="preserve">Kupující je oprávněn nepřevzít zboží, bude-li </w:t>
      </w:r>
      <w:r w:rsidR="008F3C2D" w:rsidRPr="00527D1E">
        <w:rPr>
          <w:rFonts w:ascii="Segoe UI" w:hAnsi="Segoe UI" w:cs="Segoe UI"/>
          <w:sz w:val="20"/>
          <w:szCs w:val="20"/>
        </w:rPr>
        <w:t xml:space="preserve">mít </w:t>
      </w:r>
      <w:r w:rsidRPr="00527D1E">
        <w:rPr>
          <w:rFonts w:ascii="Segoe UI" w:hAnsi="Segoe UI" w:cs="Segoe UI"/>
          <w:sz w:val="20"/>
          <w:szCs w:val="20"/>
        </w:rPr>
        <w:t>zboží při předání vady, nebude-li zboží uvedeno do provozu</w:t>
      </w:r>
      <w:r w:rsidR="008F3C2D" w:rsidRPr="00527D1E">
        <w:rPr>
          <w:rFonts w:ascii="Segoe UI" w:hAnsi="Segoe UI" w:cs="Segoe UI"/>
          <w:sz w:val="20"/>
          <w:szCs w:val="20"/>
        </w:rPr>
        <w:t>, nebude-li předvedena jeho plná funkčnost</w:t>
      </w:r>
      <w:r w:rsidRPr="00527D1E">
        <w:rPr>
          <w:rFonts w:ascii="Segoe UI" w:hAnsi="Segoe UI" w:cs="Segoe UI"/>
          <w:sz w:val="20"/>
          <w:szCs w:val="20"/>
        </w:rPr>
        <w:t xml:space="preserve">, nebudou-li kupujícímu současně předány kompletní doklady ke zboží či nebude-li provedeno proškolení obsluhy.   </w:t>
      </w:r>
    </w:p>
    <w:p w14:paraId="36EA49C3"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 xml:space="preserve">Kupující je oprávněn, nikoliv však povinen, převzít zboží i v případech uvedených v odst. </w:t>
      </w:r>
      <w:r w:rsidR="003F7C45">
        <w:rPr>
          <w:rFonts w:ascii="Segoe UI" w:hAnsi="Segoe UI" w:cs="Segoe UI"/>
          <w:sz w:val="20"/>
          <w:szCs w:val="20"/>
        </w:rPr>
        <w:t>6</w:t>
      </w:r>
      <w:r w:rsidRPr="00527D1E">
        <w:rPr>
          <w:rFonts w:ascii="Segoe UI" w:hAnsi="Segoe UI" w:cs="Segoe UI"/>
          <w:sz w:val="20"/>
          <w:szCs w:val="20"/>
        </w:rPr>
        <w:t xml:space="preserve"> tohoto článku smlouvy. Jestliže kupující zboží od p</w:t>
      </w:r>
      <w:r w:rsidR="00D312F0" w:rsidRPr="00527D1E">
        <w:rPr>
          <w:rFonts w:ascii="Segoe UI" w:hAnsi="Segoe UI" w:cs="Segoe UI"/>
          <w:sz w:val="20"/>
          <w:szCs w:val="20"/>
        </w:rPr>
        <w:t xml:space="preserve">rodávajícího v takovém případě </w:t>
      </w:r>
      <w:r w:rsidRPr="00527D1E">
        <w:rPr>
          <w:rFonts w:ascii="Segoe UI" w:hAnsi="Segoe UI" w:cs="Segoe UI"/>
          <w:sz w:val="20"/>
          <w:szCs w:val="20"/>
        </w:rPr>
        <w:t xml:space="preserve">převezme, bude v předávacím protokolu stanovena lhůta pro odstranění vad, resp. pro dodatečné poskytnutí příslušného plnění. Převzetím zboží v takovém případě není dotčena povinnost prodávajícího k zaplacení smluvní pokuty dle čl. VII. odst. 1 této smlouvy, a to až do doby odstranění vad či dodatečného poskytnutí chybějících plnění. </w:t>
      </w:r>
    </w:p>
    <w:p w14:paraId="551C8073" w14:textId="77777777" w:rsidR="00093E83"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Kupující není povinen přijmout částečné plnění.</w:t>
      </w:r>
    </w:p>
    <w:p w14:paraId="4178A7F9" w14:textId="77777777" w:rsidR="00201980" w:rsidRPr="00527D1E" w:rsidRDefault="00201980" w:rsidP="00527D1E">
      <w:pPr>
        <w:numPr>
          <w:ilvl w:val="0"/>
          <w:numId w:val="18"/>
        </w:numPr>
        <w:spacing w:before="120" w:after="120"/>
        <w:ind w:left="567" w:hanging="567"/>
        <w:jc w:val="both"/>
        <w:rPr>
          <w:rFonts w:ascii="Segoe UI" w:hAnsi="Segoe UI" w:cs="Segoe UI"/>
          <w:sz w:val="20"/>
          <w:szCs w:val="20"/>
        </w:rPr>
      </w:pPr>
      <w:r>
        <w:rPr>
          <w:rFonts w:ascii="Segoe UI" w:hAnsi="Segoe UI" w:cs="Segoe UI"/>
          <w:sz w:val="20"/>
          <w:szCs w:val="20"/>
        </w:rPr>
        <w:t>Prodávající umožní osobám kupujícího, včetně zpracovatele technických podmínek, během výroby předmětu plnění dle této smlouvy, nejméně 3 inspekční prohlídky v jeho zařízeních k ověření správného postupu realizace předmětu plnění. Tyto osoby jsou povinné oznámit termín inspekční prohlídky nejméně 3 (tři) pracovní dny předem.</w:t>
      </w:r>
    </w:p>
    <w:p w14:paraId="4CD0E063" w14:textId="77777777" w:rsidR="00353F50" w:rsidRPr="006E2CFA" w:rsidRDefault="00353F50" w:rsidP="006E2CFA">
      <w:pPr>
        <w:spacing w:before="240"/>
        <w:ind w:left="357" w:hanging="357"/>
        <w:jc w:val="center"/>
        <w:rPr>
          <w:rFonts w:ascii="Segoe UI" w:hAnsi="Segoe UI" w:cs="Segoe UI"/>
          <w:b/>
          <w:sz w:val="22"/>
          <w:szCs w:val="22"/>
        </w:rPr>
      </w:pPr>
      <w:r w:rsidRPr="006E2CFA">
        <w:rPr>
          <w:rFonts w:ascii="Segoe UI" w:hAnsi="Segoe UI" w:cs="Segoe UI"/>
          <w:b/>
          <w:sz w:val="22"/>
          <w:szCs w:val="22"/>
        </w:rPr>
        <w:t>III.</w:t>
      </w:r>
    </w:p>
    <w:p w14:paraId="043D0325" w14:textId="77777777" w:rsidR="00353F50" w:rsidRPr="006E2CFA" w:rsidRDefault="00353F50" w:rsidP="006E2CFA">
      <w:pPr>
        <w:spacing w:after="240"/>
        <w:ind w:left="357" w:hanging="357"/>
        <w:jc w:val="center"/>
        <w:rPr>
          <w:rFonts w:ascii="Segoe UI" w:hAnsi="Segoe UI" w:cs="Segoe UI"/>
          <w:b/>
          <w:sz w:val="22"/>
          <w:szCs w:val="22"/>
        </w:rPr>
      </w:pPr>
      <w:r w:rsidRPr="006E2CFA">
        <w:rPr>
          <w:rFonts w:ascii="Segoe UI" w:hAnsi="Segoe UI" w:cs="Segoe UI"/>
          <w:b/>
          <w:sz w:val="22"/>
          <w:szCs w:val="22"/>
        </w:rPr>
        <w:t>KUPNÍ CENA</w:t>
      </w:r>
    </w:p>
    <w:p w14:paraId="33AE595D" w14:textId="77777777" w:rsidR="00353F50" w:rsidRPr="00297BD1" w:rsidRDefault="00A95167" w:rsidP="00B155BB">
      <w:pPr>
        <w:numPr>
          <w:ilvl w:val="0"/>
          <w:numId w:val="11"/>
        </w:numPr>
        <w:spacing w:before="120" w:after="120"/>
        <w:ind w:left="567" w:hanging="567"/>
        <w:jc w:val="both"/>
        <w:rPr>
          <w:rFonts w:ascii="Segoe UI" w:hAnsi="Segoe UI" w:cs="Segoe UI"/>
          <w:sz w:val="20"/>
          <w:szCs w:val="20"/>
        </w:rPr>
      </w:pPr>
      <w:r>
        <w:rPr>
          <w:rFonts w:ascii="Segoe UI" w:hAnsi="Segoe UI" w:cs="Segoe UI"/>
          <w:sz w:val="20"/>
          <w:szCs w:val="20"/>
        </w:rPr>
        <w:t xml:space="preserve">Kupující se zavazuje zaplatit prodávajícímu za dodání zboží dle čl. I. této smlouvy celkovou </w:t>
      </w:r>
      <w:r w:rsidR="00353F50" w:rsidRPr="00297BD1">
        <w:rPr>
          <w:rFonts w:ascii="Segoe UI" w:hAnsi="Segoe UI" w:cs="Segoe UI"/>
          <w:sz w:val="20"/>
          <w:szCs w:val="20"/>
        </w:rPr>
        <w:t xml:space="preserve">kupní cenu za zboží </w:t>
      </w:r>
      <w:r>
        <w:rPr>
          <w:rFonts w:ascii="Segoe UI" w:hAnsi="Segoe UI" w:cs="Segoe UI"/>
          <w:sz w:val="20"/>
          <w:szCs w:val="20"/>
        </w:rPr>
        <w:t>ve výši:</w:t>
      </w:r>
      <w:r w:rsidR="00353F50" w:rsidRPr="00297BD1">
        <w:rPr>
          <w:rFonts w:ascii="Segoe UI" w:hAnsi="Segoe UI" w:cs="Segoe UI"/>
          <w:sz w:val="20"/>
          <w:szCs w:val="20"/>
        </w:rPr>
        <w:t xml:space="preserve"> </w:t>
      </w:r>
    </w:p>
    <w:p w14:paraId="42A72418" w14:textId="77777777" w:rsidR="00353F50" w:rsidRPr="00B155BB" w:rsidRDefault="00297BD1" w:rsidP="00B155BB">
      <w:pPr>
        <w:tabs>
          <w:tab w:val="decimal" w:pos="5103"/>
        </w:tabs>
        <w:spacing w:before="60" w:after="60"/>
        <w:ind w:left="567"/>
        <w:rPr>
          <w:rFonts w:ascii="Segoe UI" w:hAnsi="Segoe UI" w:cs="Segoe UI"/>
          <w:sz w:val="22"/>
          <w:szCs w:val="22"/>
        </w:rPr>
      </w:pPr>
      <w:r w:rsidRPr="0003661A">
        <w:rPr>
          <w:rFonts w:ascii="Segoe UI" w:hAnsi="Segoe UI" w:cs="Segoe UI"/>
          <w:b/>
          <w:bCs/>
          <w:sz w:val="20"/>
          <w:szCs w:val="20"/>
        </w:rPr>
        <w:t>Cena bez DPH</w:t>
      </w:r>
      <w:r w:rsidR="0003661A">
        <w:rPr>
          <w:rFonts w:ascii="Segoe UI" w:hAnsi="Segoe UI" w:cs="Segoe UI"/>
          <w:b/>
          <w:bCs/>
          <w:sz w:val="20"/>
          <w:szCs w:val="20"/>
        </w:rPr>
        <w:t xml:space="preserve"> v Kč</w:t>
      </w:r>
      <w:r>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proofErr w:type="gramStart"/>
      <w:r w:rsidR="00B155BB" w:rsidRPr="00B155BB">
        <w:rPr>
          <w:rFonts w:ascii="Segoe UI" w:hAnsi="Segoe UI" w:cs="Segoe UI"/>
          <w:b/>
          <w:bCs/>
          <w:i/>
          <w:iCs/>
          <w:sz w:val="20"/>
          <w:szCs w:val="20"/>
          <w:highlight w:val="yellow"/>
        </w:rPr>
        <w:t>]</w:t>
      </w:r>
      <w:r>
        <w:rPr>
          <w:rFonts w:ascii="Segoe UI" w:hAnsi="Segoe UI" w:cs="Segoe UI"/>
          <w:sz w:val="20"/>
          <w:szCs w:val="20"/>
        </w:rPr>
        <w:t>,-</w:t>
      </w:r>
      <w:proofErr w:type="gramEnd"/>
      <w:r w:rsidR="00353F50" w:rsidRPr="00D312F0">
        <w:rPr>
          <w:rFonts w:ascii="Segoe UI" w:hAnsi="Segoe UI" w:cs="Segoe UI"/>
          <w:sz w:val="20"/>
          <w:szCs w:val="20"/>
        </w:rPr>
        <w:t xml:space="preserve"> Kč</w:t>
      </w:r>
    </w:p>
    <w:p w14:paraId="2120885C" w14:textId="77777777" w:rsidR="00297BD1" w:rsidRDefault="00297BD1" w:rsidP="00B155BB">
      <w:pPr>
        <w:tabs>
          <w:tab w:val="decimal" w:pos="5103"/>
        </w:tabs>
        <w:spacing w:before="60" w:after="60"/>
        <w:ind w:left="567"/>
        <w:rPr>
          <w:rFonts w:ascii="Segoe UI" w:hAnsi="Segoe UI" w:cs="Segoe UI"/>
          <w:sz w:val="20"/>
          <w:szCs w:val="20"/>
        </w:rPr>
      </w:pPr>
      <w:r>
        <w:rPr>
          <w:rFonts w:ascii="Segoe UI" w:hAnsi="Segoe UI" w:cs="Segoe UI"/>
          <w:sz w:val="20"/>
          <w:szCs w:val="20"/>
        </w:rPr>
        <w:t xml:space="preserve">DPH </w:t>
      </w:r>
      <w:proofErr w:type="gramStart"/>
      <w:r>
        <w:rPr>
          <w:rFonts w:ascii="Segoe UI" w:hAnsi="Segoe UI" w:cs="Segoe UI"/>
          <w:sz w:val="20"/>
          <w:szCs w:val="20"/>
        </w:rPr>
        <w:t>21%</w:t>
      </w:r>
      <w:proofErr w:type="gramEnd"/>
      <w:r w:rsidR="00B155BB">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proofErr w:type="gramStart"/>
      <w:r w:rsidR="00B155BB" w:rsidRPr="00B155BB">
        <w:rPr>
          <w:rFonts w:ascii="Segoe UI" w:hAnsi="Segoe UI" w:cs="Segoe UI"/>
          <w:b/>
          <w:bCs/>
          <w:i/>
          <w:iCs/>
          <w:sz w:val="20"/>
          <w:szCs w:val="20"/>
          <w:highlight w:val="yellow"/>
        </w:rPr>
        <w:t>]</w:t>
      </w:r>
      <w:r>
        <w:rPr>
          <w:rFonts w:ascii="Segoe UI" w:hAnsi="Segoe UI" w:cs="Segoe UI"/>
          <w:sz w:val="20"/>
          <w:szCs w:val="20"/>
        </w:rPr>
        <w:t>,-</w:t>
      </w:r>
      <w:proofErr w:type="gramEnd"/>
      <w:r w:rsidRPr="00D312F0">
        <w:rPr>
          <w:rFonts w:ascii="Segoe UI" w:hAnsi="Segoe UI" w:cs="Segoe UI"/>
          <w:sz w:val="20"/>
          <w:szCs w:val="20"/>
        </w:rPr>
        <w:t xml:space="preserve"> Kč</w:t>
      </w:r>
    </w:p>
    <w:p w14:paraId="781BEA84" w14:textId="77777777" w:rsidR="00297BD1" w:rsidRDefault="00297BD1" w:rsidP="00B155BB">
      <w:pPr>
        <w:tabs>
          <w:tab w:val="decimal" w:pos="5103"/>
        </w:tabs>
        <w:spacing w:before="60" w:after="60"/>
        <w:ind w:left="567"/>
        <w:rPr>
          <w:rFonts w:ascii="Segoe UI" w:hAnsi="Segoe UI" w:cs="Segoe UI"/>
          <w:sz w:val="20"/>
          <w:szCs w:val="20"/>
        </w:rPr>
      </w:pPr>
      <w:r w:rsidRPr="0003661A">
        <w:rPr>
          <w:rFonts w:ascii="Segoe UI" w:hAnsi="Segoe UI" w:cs="Segoe UI"/>
          <w:b/>
          <w:bCs/>
          <w:sz w:val="20"/>
          <w:szCs w:val="20"/>
        </w:rPr>
        <w:t>Cena včetně DPH</w:t>
      </w:r>
      <w:r w:rsidR="0003661A">
        <w:rPr>
          <w:rFonts w:ascii="Segoe UI" w:hAnsi="Segoe UI" w:cs="Segoe UI"/>
          <w:b/>
          <w:bCs/>
          <w:sz w:val="20"/>
          <w:szCs w:val="20"/>
        </w:rPr>
        <w:t xml:space="preserve"> v Kč</w:t>
      </w:r>
      <w:r w:rsidR="00B155BB">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proofErr w:type="gramStart"/>
      <w:r w:rsidR="00B155BB" w:rsidRPr="00B155BB">
        <w:rPr>
          <w:rFonts w:ascii="Segoe UI" w:hAnsi="Segoe UI" w:cs="Segoe UI"/>
          <w:b/>
          <w:bCs/>
          <w:i/>
          <w:iCs/>
          <w:sz w:val="20"/>
          <w:szCs w:val="20"/>
          <w:highlight w:val="yellow"/>
        </w:rPr>
        <w:t>]</w:t>
      </w:r>
      <w:r>
        <w:rPr>
          <w:rFonts w:ascii="Segoe UI" w:hAnsi="Segoe UI" w:cs="Segoe UI"/>
          <w:sz w:val="20"/>
          <w:szCs w:val="20"/>
        </w:rPr>
        <w:t>,-</w:t>
      </w:r>
      <w:proofErr w:type="gramEnd"/>
      <w:r w:rsidRPr="00D312F0">
        <w:rPr>
          <w:rFonts w:ascii="Segoe UI" w:hAnsi="Segoe UI" w:cs="Segoe UI"/>
          <w:sz w:val="20"/>
          <w:szCs w:val="20"/>
        </w:rPr>
        <w:t xml:space="preserve"> Kč</w:t>
      </w:r>
      <w:r>
        <w:rPr>
          <w:rFonts w:ascii="Segoe UI" w:hAnsi="Segoe UI" w:cs="Segoe UI"/>
          <w:sz w:val="20"/>
          <w:szCs w:val="20"/>
        </w:rPr>
        <w:t xml:space="preserve">  </w:t>
      </w:r>
    </w:p>
    <w:p w14:paraId="6200B386" w14:textId="77777777" w:rsidR="00353F50" w:rsidRPr="00D312F0" w:rsidRDefault="00353F50" w:rsidP="00297BD1">
      <w:pPr>
        <w:autoSpaceDE w:val="0"/>
        <w:autoSpaceDN w:val="0"/>
        <w:adjustRightInd w:val="0"/>
        <w:spacing w:before="120" w:after="120"/>
        <w:ind w:left="567" w:hanging="567"/>
        <w:jc w:val="both"/>
        <w:rPr>
          <w:rFonts w:ascii="Segoe UI" w:hAnsi="Segoe UI" w:cs="Segoe UI"/>
          <w:bCs/>
          <w:sz w:val="20"/>
          <w:szCs w:val="20"/>
        </w:rPr>
      </w:pPr>
      <w:r w:rsidRPr="00D312F0">
        <w:rPr>
          <w:rFonts w:ascii="Segoe UI" w:hAnsi="Segoe UI" w:cs="Segoe UI"/>
          <w:sz w:val="20"/>
          <w:szCs w:val="20"/>
        </w:rPr>
        <w:t xml:space="preserve">2. </w:t>
      </w:r>
      <w:r w:rsidRPr="00D312F0">
        <w:rPr>
          <w:rFonts w:ascii="Segoe UI" w:hAnsi="Segoe UI" w:cs="Segoe UI"/>
          <w:sz w:val="20"/>
          <w:szCs w:val="20"/>
        </w:rPr>
        <w:tab/>
      </w:r>
      <w:r w:rsidR="00297BD1">
        <w:rPr>
          <w:rFonts w:ascii="Segoe UI" w:hAnsi="Segoe UI" w:cs="Segoe UI"/>
          <w:sz w:val="20"/>
          <w:szCs w:val="20"/>
        </w:rPr>
        <w:t>K</w:t>
      </w:r>
      <w:r w:rsidRPr="00D312F0">
        <w:rPr>
          <w:rFonts w:ascii="Segoe UI" w:hAnsi="Segoe UI" w:cs="Segoe UI"/>
          <w:sz w:val="20"/>
          <w:szCs w:val="20"/>
        </w:rPr>
        <w:t>upní cena</w:t>
      </w:r>
      <w:r w:rsidR="00297BD1">
        <w:rPr>
          <w:rFonts w:ascii="Segoe UI" w:hAnsi="Segoe UI" w:cs="Segoe UI"/>
          <w:sz w:val="20"/>
          <w:szCs w:val="20"/>
        </w:rPr>
        <w:t xml:space="preserve"> uvedená v odst. 1 tohoto článku smlouvy</w:t>
      </w:r>
      <w:r w:rsidRPr="00D312F0">
        <w:rPr>
          <w:rFonts w:ascii="Segoe UI" w:hAnsi="Segoe UI" w:cs="Segoe UI"/>
          <w:sz w:val="20"/>
          <w:szCs w:val="20"/>
        </w:rPr>
        <w:t xml:space="preserve"> je cenou konečnou</w:t>
      </w:r>
      <w:r w:rsidR="00A95167">
        <w:rPr>
          <w:rFonts w:ascii="Segoe UI" w:hAnsi="Segoe UI" w:cs="Segoe UI"/>
          <w:sz w:val="20"/>
          <w:szCs w:val="20"/>
        </w:rPr>
        <w:t xml:space="preserve"> a nejvýše přípustnou</w:t>
      </w:r>
      <w:r w:rsidRPr="00D312F0">
        <w:rPr>
          <w:rFonts w:ascii="Segoe UI" w:hAnsi="Segoe UI" w:cs="Segoe UI"/>
          <w:sz w:val="20"/>
          <w:szCs w:val="20"/>
        </w:rPr>
        <w:t xml:space="preserve"> a zahrnuje veškeré náklady prodávajícího </w:t>
      </w:r>
      <w:r w:rsidR="00297BD1">
        <w:rPr>
          <w:rFonts w:ascii="Segoe UI" w:hAnsi="Segoe UI" w:cs="Segoe UI"/>
          <w:sz w:val="20"/>
          <w:szCs w:val="20"/>
        </w:rPr>
        <w:t>spojené s p</w:t>
      </w:r>
      <w:r w:rsidRPr="00D312F0">
        <w:rPr>
          <w:rFonts w:ascii="Segoe UI" w:hAnsi="Segoe UI" w:cs="Segoe UI"/>
          <w:sz w:val="20"/>
          <w:szCs w:val="20"/>
        </w:rPr>
        <w:t>lnění</w:t>
      </w:r>
      <w:r w:rsidR="00297BD1">
        <w:rPr>
          <w:rFonts w:ascii="Segoe UI" w:hAnsi="Segoe UI" w:cs="Segoe UI"/>
          <w:sz w:val="20"/>
          <w:szCs w:val="20"/>
        </w:rPr>
        <w:t>m předmětu</w:t>
      </w:r>
      <w:r w:rsidRPr="00D312F0">
        <w:rPr>
          <w:rFonts w:ascii="Segoe UI" w:hAnsi="Segoe UI" w:cs="Segoe UI"/>
          <w:sz w:val="20"/>
          <w:szCs w:val="20"/>
        </w:rPr>
        <w:t xml:space="preserve"> této smlouvy (poplatky, cla, balné, uvedení zboží do provozu včetně předvedení plné funkčnosti, proškolení obsluhy</w:t>
      </w:r>
      <w:r w:rsidR="0097554A">
        <w:rPr>
          <w:rFonts w:ascii="Segoe UI" w:hAnsi="Segoe UI" w:cs="Segoe UI"/>
          <w:sz w:val="20"/>
          <w:szCs w:val="20"/>
        </w:rPr>
        <w:t xml:space="preserve">, poskytnutí smluvní garance a servisu po dobu záruční </w:t>
      </w:r>
      <w:proofErr w:type="gramStart"/>
      <w:r w:rsidR="0097554A">
        <w:rPr>
          <w:rFonts w:ascii="Segoe UI" w:hAnsi="Segoe UI" w:cs="Segoe UI"/>
          <w:sz w:val="20"/>
          <w:szCs w:val="20"/>
        </w:rPr>
        <w:t>doby,</w:t>
      </w:r>
      <w:proofErr w:type="gramEnd"/>
      <w:r w:rsidRPr="00D312F0">
        <w:rPr>
          <w:rFonts w:ascii="Segoe UI" w:hAnsi="Segoe UI" w:cs="Segoe UI"/>
          <w:sz w:val="20"/>
          <w:szCs w:val="20"/>
        </w:rPr>
        <w:t xml:space="preserve"> atd.) a zisk prodávajícího. </w:t>
      </w:r>
    </w:p>
    <w:p w14:paraId="4FF41955" w14:textId="77777777" w:rsidR="00353F50" w:rsidRDefault="00353F50" w:rsidP="00297BD1">
      <w:pPr>
        <w:spacing w:before="120" w:after="120"/>
        <w:ind w:left="567" w:hanging="567"/>
        <w:jc w:val="both"/>
        <w:rPr>
          <w:rFonts w:ascii="Arial" w:hAnsi="Arial" w:cs="Arial"/>
          <w:bCs/>
          <w:sz w:val="22"/>
          <w:szCs w:val="22"/>
        </w:rPr>
      </w:pPr>
      <w:r w:rsidRPr="00D312F0">
        <w:rPr>
          <w:rFonts w:ascii="Segoe UI" w:hAnsi="Segoe UI" w:cs="Segoe UI"/>
          <w:bCs/>
          <w:sz w:val="20"/>
          <w:szCs w:val="20"/>
        </w:rPr>
        <w:t>3.</w:t>
      </w:r>
      <w:r w:rsidR="00297BD1">
        <w:rPr>
          <w:rFonts w:ascii="Segoe UI" w:hAnsi="Segoe UI" w:cs="Segoe UI"/>
          <w:b/>
          <w:sz w:val="20"/>
          <w:szCs w:val="20"/>
        </w:rPr>
        <w:tab/>
      </w:r>
      <w:r w:rsidRPr="00EC3E53">
        <w:rPr>
          <w:rFonts w:ascii="Segoe UI" w:hAnsi="Segoe UI" w:cs="Segoe UI"/>
          <w:bCs/>
          <w:sz w:val="20"/>
          <w:szCs w:val="20"/>
        </w:rPr>
        <w:t xml:space="preserve">Kupní cena může být </w:t>
      </w:r>
      <w:r w:rsidR="00AF5EB4" w:rsidRPr="00EC3E53">
        <w:rPr>
          <w:rFonts w:ascii="Segoe UI" w:hAnsi="Segoe UI" w:cs="Segoe UI"/>
          <w:bCs/>
          <w:sz w:val="20"/>
          <w:szCs w:val="20"/>
        </w:rPr>
        <w:t xml:space="preserve">úměrně změněna </w:t>
      </w:r>
      <w:r w:rsidRPr="00EC3E53">
        <w:rPr>
          <w:rFonts w:ascii="Segoe UI" w:hAnsi="Segoe UI" w:cs="Segoe UI"/>
          <w:bCs/>
          <w:sz w:val="20"/>
          <w:szCs w:val="20"/>
        </w:rPr>
        <w:t>v případě změny zákonné sazby DPH, která nastala nejpozději v den uskutečnění zdanitelného plnění. Dojde-li ke změně sazby DPH, bude prodávající účtovat DPH v zákonné sazbě platné ke dni uskutečnění zdanitelného plnění. V takovém případě není třeba uzavírat dodatek k této smlouvě, postačuje uvedení správné sazby DPH na faktuře.</w:t>
      </w:r>
    </w:p>
    <w:p w14:paraId="627CC32B" w14:textId="77777777" w:rsidR="00353F50" w:rsidRPr="00EB3322" w:rsidRDefault="00353F50" w:rsidP="006E2CFA">
      <w:pPr>
        <w:spacing w:before="240"/>
        <w:ind w:left="357" w:hanging="357"/>
        <w:jc w:val="center"/>
        <w:rPr>
          <w:rFonts w:ascii="Segoe UI" w:hAnsi="Segoe UI" w:cs="Segoe UI"/>
          <w:b/>
          <w:sz w:val="20"/>
          <w:szCs w:val="20"/>
        </w:rPr>
      </w:pPr>
      <w:r w:rsidRPr="00EB3322">
        <w:rPr>
          <w:rFonts w:ascii="Segoe UI" w:hAnsi="Segoe UI" w:cs="Segoe UI"/>
          <w:b/>
          <w:sz w:val="20"/>
          <w:szCs w:val="20"/>
        </w:rPr>
        <w:t>IV.</w:t>
      </w:r>
    </w:p>
    <w:p w14:paraId="67583B09" w14:textId="77777777" w:rsidR="00353F50" w:rsidRPr="00EB3322" w:rsidRDefault="00297BD1" w:rsidP="006E2CFA">
      <w:pPr>
        <w:spacing w:after="240"/>
        <w:ind w:left="357" w:hanging="357"/>
        <w:jc w:val="center"/>
        <w:rPr>
          <w:rFonts w:ascii="Segoe UI" w:hAnsi="Segoe UI" w:cs="Segoe UI"/>
          <w:b/>
          <w:sz w:val="20"/>
          <w:szCs w:val="20"/>
        </w:rPr>
      </w:pPr>
      <w:r w:rsidRPr="00EB3322">
        <w:rPr>
          <w:rFonts w:ascii="Segoe UI" w:hAnsi="Segoe UI" w:cs="Segoe UI"/>
          <w:b/>
          <w:sz w:val="20"/>
          <w:szCs w:val="20"/>
        </w:rPr>
        <w:t xml:space="preserve">PLATEBNÍ </w:t>
      </w:r>
      <w:r w:rsidR="00353F50" w:rsidRPr="00EB3322">
        <w:rPr>
          <w:rFonts w:ascii="Segoe UI" w:hAnsi="Segoe UI" w:cs="Segoe UI"/>
          <w:b/>
          <w:sz w:val="20"/>
          <w:szCs w:val="20"/>
        </w:rPr>
        <w:t>PODMÍNKY</w:t>
      </w:r>
    </w:p>
    <w:p w14:paraId="3EDDB01F" w14:textId="77777777" w:rsidR="00353F50" w:rsidRPr="00EB3322" w:rsidRDefault="00353F50" w:rsidP="00297BD1">
      <w:pPr>
        <w:spacing w:before="120" w:after="120"/>
        <w:ind w:left="567" w:hanging="567"/>
        <w:jc w:val="both"/>
        <w:rPr>
          <w:rFonts w:ascii="Segoe UI" w:hAnsi="Segoe UI" w:cs="Segoe UI"/>
          <w:sz w:val="20"/>
          <w:szCs w:val="20"/>
        </w:rPr>
      </w:pPr>
      <w:r w:rsidRPr="00EB3322">
        <w:rPr>
          <w:rFonts w:ascii="Segoe UI" w:hAnsi="Segoe UI" w:cs="Segoe UI"/>
          <w:sz w:val="20"/>
          <w:szCs w:val="20"/>
        </w:rPr>
        <w:t>1.</w:t>
      </w:r>
      <w:r w:rsidRPr="00EB3322">
        <w:rPr>
          <w:rFonts w:ascii="Segoe UI" w:hAnsi="Segoe UI" w:cs="Segoe UI"/>
          <w:sz w:val="20"/>
          <w:szCs w:val="20"/>
        </w:rPr>
        <w:tab/>
        <w:t>Kupující nebude poskytovat zálohy.</w:t>
      </w:r>
    </w:p>
    <w:p w14:paraId="59BA65A9" w14:textId="77777777" w:rsidR="00353F50" w:rsidRPr="00EB3322" w:rsidRDefault="00353F50" w:rsidP="00297BD1">
      <w:pPr>
        <w:spacing w:before="120" w:after="120"/>
        <w:ind w:left="567" w:hanging="567"/>
        <w:jc w:val="both"/>
        <w:rPr>
          <w:rFonts w:ascii="Segoe UI" w:hAnsi="Segoe UI" w:cs="Segoe UI"/>
          <w:sz w:val="20"/>
          <w:szCs w:val="20"/>
        </w:rPr>
      </w:pPr>
      <w:r w:rsidRPr="00EB3322">
        <w:rPr>
          <w:rFonts w:ascii="Segoe UI" w:hAnsi="Segoe UI" w:cs="Segoe UI"/>
          <w:sz w:val="20"/>
          <w:szCs w:val="20"/>
        </w:rPr>
        <w:t>2.</w:t>
      </w:r>
      <w:r w:rsidRPr="00EB3322">
        <w:rPr>
          <w:rFonts w:ascii="Segoe UI" w:hAnsi="Segoe UI" w:cs="Segoe UI"/>
          <w:sz w:val="20"/>
          <w:szCs w:val="20"/>
        </w:rPr>
        <w:tab/>
        <w:t>Kupní cena bude kupuj</w:t>
      </w:r>
      <w:r w:rsidR="00297BD1" w:rsidRPr="00EB3322">
        <w:rPr>
          <w:rFonts w:ascii="Segoe UI" w:hAnsi="Segoe UI" w:cs="Segoe UI"/>
          <w:sz w:val="20"/>
          <w:szCs w:val="20"/>
        </w:rPr>
        <w:t>ícím uhrazena na základě daňového dokladu (faktury)</w:t>
      </w:r>
      <w:r w:rsidRPr="00EB3322">
        <w:rPr>
          <w:rFonts w:ascii="Segoe UI" w:hAnsi="Segoe UI" w:cs="Segoe UI"/>
          <w:sz w:val="20"/>
          <w:szCs w:val="20"/>
        </w:rPr>
        <w:t xml:space="preserve"> prodávajícího vystavené po dodání zboží kupujícímu. </w:t>
      </w:r>
    </w:p>
    <w:p w14:paraId="5EDADA69" w14:textId="77777777" w:rsidR="00353F50" w:rsidRPr="00E64BC0" w:rsidRDefault="00297BD1" w:rsidP="00B349A0">
      <w:pPr>
        <w:spacing w:before="120" w:after="120"/>
        <w:ind w:left="567" w:hanging="567"/>
        <w:jc w:val="both"/>
        <w:rPr>
          <w:rFonts w:ascii="Segoe UI" w:hAnsi="Segoe UI" w:cs="Segoe UI"/>
          <w:sz w:val="20"/>
          <w:szCs w:val="20"/>
        </w:rPr>
      </w:pPr>
      <w:r w:rsidRPr="00EB3322">
        <w:rPr>
          <w:rFonts w:ascii="Segoe UI" w:hAnsi="Segoe UI" w:cs="Segoe UI"/>
          <w:sz w:val="20"/>
          <w:szCs w:val="20"/>
        </w:rPr>
        <w:t>3.</w:t>
      </w:r>
      <w:r w:rsidRPr="00EB3322">
        <w:rPr>
          <w:rFonts w:ascii="Segoe UI" w:hAnsi="Segoe UI" w:cs="Segoe UI"/>
          <w:sz w:val="20"/>
          <w:szCs w:val="20"/>
        </w:rPr>
        <w:tab/>
      </w:r>
      <w:r w:rsidR="00353F50" w:rsidRPr="00EB3322">
        <w:rPr>
          <w:rFonts w:ascii="Segoe UI" w:hAnsi="Segoe UI" w:cs="Segoe UI"/>
          <w:sz w:val="20"/>
          <w:szCs w:val="20"/>
        </w:rPr>
        <w:t>Faktura musí mít náležitosti daňového</w:t>
      </w:r>
      <w:r w:rsidR="00353F50" w:rsidRPr="00297BD1">
        <w:rPr>
          <w:rFonts w:ascii="Segoe UI" w:hAnsi="Segoe UI" w:cs="Segoe UI"/>
          <w:sz w:val="20"/>
          <w:szCs w:val="20"/>
        </w:rPr>
        <w:t xml:space="preserve"> dokladu dle zákona č. 235/2004 Sb., o dani z přidané hodnoty, ve znění pozdějších předpisů. </w:t>
      </w:r>
    </w:p>
    <w:p w14:paraId="0CF9DC11" w14:textId="77777777" w:rsidR="00353F50" w:rsidRPr="00297BD1" w:rsidRDefault="00353F50" w:rsidP="00297BD1">
      <w:pPr>
        <w:spacing w:before="120" w:after="120"/>
        <w:ind w:left="567"/>
        <w:jc w:val="both"/>
        <w:rPr>
          <w:rFonts w:ascii="Segoe UI" w:hAnsi="Segoe UI" w:cs="Segoe UI"/>
          <w:sz w:val="20"/>
          <w:szCs w:val="20"/>
        </w:rPr>
      </w:pPr>
      <w:r w:rsidRPr="00297BD1">
        <w:rPr>
          <w:rFonts w:ascii="Segoe UI" w:hAnsi="Segoe UI" w:cs="Segoe UI"/>
          <w:sz w:val="20"/>
          <w:szCs w:val="20"/>
        </w:rPr>
        <w:lastRenderedPageBreak/>
        <w:t xml:space="preserve">Přílohou faktury bude kopie předávacího protokolu. </w:t>
      </w:r>
    </w:p>
    <w:p w14:paraId="687C3D8F" w14:textId="77777777" w:rsidR="00353F50" w:rsidRPr="00297BD1" w:rsidRDefault="00353F50" w:rsidP="00853772">
      <w:pPr>
        <w:spacing w:before="120" w:after="120"/>
        <w:ind w:left="567" w:hanging="567"/>
        <w:jc w:val="both"/>
        <w:rPr>
          <w:rFonts w:ascii="Segoe UI" w:hAnsi="Segoe UI" w:cs="Segoe UI"/>
          <w:sz w:val="20"/>
          <w:szCs w:val="20"/>
        </w:rPr>
      </w:pPr>
      <w:r w:rsidRPr="00297BD1">
        <w:rPr>
          <w:rFonts w:ascii="Segoe UI" w:hAnsi="Segoe UI" w:cs="Segoe UI"/>
          <w:sz w:val="20"/>
          <w:szCs w:val="20"/>
        </w:rPr>
        <w:t>4.</w:t>
      </w:r>
      <w:r w:rsidRPr="00297BD1">
        <w:rPr>
          <w:rFonts w:ascii="Segoe UI" w:hAnsi="Segoe UI" w:cs="Segoe UI"/>
          <w:sz w:val="20"/>
          <w:szCs w:val="20"/>
        </w:rPr>
        <w:tab/>
      </w:r>
      <w:r w:rsidR="00A95167">
        <w:rPr>
          <w:rFonts w:ascii="Segoe UI" w:hAnsi="Segoe UI" w:cs="Segoe UI"/>
          <w:sz w:val="20"/>
          <w:szCs w:val="20"/>
        </w:rPr>
        <w:t xml:space="preserve">Splatnost faktury činí </w:t>
      </w:r>
      <w:r w:rsidR="00A95167" w:rsidRPr="009E7D7F">
        <w:rPr>
          <w:rFonts w:ascii="Segoe UI" w:hAnsi="Segoe UI" w:cs="Segoe UI"/>
          <w:b/>
          <w:bCs/>
          <w:sz w:val="20"/>
          <w:szCs w:val="20"/>
        </w:rPr>
        <w:t>30</w:t>
      </w:r>
      <w:r w:rsidR="00A95167" w:rsidRPr="008251A3">
        <w:rPr>
          <w:rFonts w:ascii="Segoe UI" w:hAnsi="Segoe UI" w:cs="Segoe UI"/>
          <w:sz w:val="20"/>
          <w:szCs w:val="20"/>
        </w:rPr>
        <w:t xml:space="preserve"> kalendářních dnů</w:t>
      </w:r>
      <w:r w:rsidRPr="00E64BC0">
        <w:rPr>
          <w:rFonts w:ascii="Segoe UI" w:hAnsi="Segoe UI" w:cs="Segoe UI"/>
          <w:sz w:val="20"/>
          <w:szCs w:val="20"/>
        </w:rPr>
        <w:t xml:space="preserve"> ode</w:t>
      </w:r>
      <w:r w:rsidRPr="00297BD1">
        <w:rPr>
          <w:rFonts w:ascii="Segoe UI" w:hAnsi="Segoe UI" w:cs="Segoe UI"/>
          <w:sz w:val="20"/>
          <w:szCs w:val="20"/>
        </w:rPr>
        <w:t xml:space="preserve"> dne jejího prokazatelného doručení kupujícímu. </w:t>
      </w:r>
    </w:p>
    <w:p w14:paraId="0152786F" w14:textId="77777777" w:rsidR="00353F50" w:rsidRPr="00297BD1" w:rsidRDefault="00353F50" w:rsidP="00853772">
      <w:pPr>
        <w:spacing w:before="120" w:after="120"/>
        <w:ind w:left="567" w:hanging="567"/>
        <w:jc w:val="both"/>
        <w:rPr>
          <w:rFonts w:ascii="Segoe UI" w:hAnsi="Segoe UI" w:cs="Segoe UI"/>
          <w:sz w:val="20"/>
          <w:szCs w:val="20"/>
        </w:rPr>
      </w:pPr>
      <w:r w:rsidRPr="00297BD1">
        <w:rPr>
          <w:rFonts w:ascii="Segoe UI" w:hAnsi="Segoe UI" w:cs="Segoe UI"/>
          <w:sz w:val="20"/>
          <w:szCs w:val="20"/>
        </w:rPr>
        <w:t>5.</w:t>
      </w:r>
      <w:r w:rsidRPr="00297BD1">
        <w:rPr>
          <w:rFonts w:ascii="Segoe UI" w:hAnsi="Segoe UI" w:cs="Segoe UI"/>
          <w:sz w:val="20"/>
          <w:szCs w:val="20"/>
        </w:rPr>
        <w:tab/>
        <w:t xml:space="preserve">Prodávající se zavazuje vystavit fakturu a doručit ji kupujícímu nejpozději do </w:t>
      </w:r>
      <w:r w:rsidR="00A95167">
        <w:rPr>
          <w:rFonts w:ascii="Segoe UI" w:hAnsi="Segoe UI" w:cs="Segoe UI"/>
          <w:sz w:val="20"/>
          <w:szCs w:val="20"/>
        </w:rPr>
        <w:t>5 kalendářních</w:t>
      </w:r>
      <w:r w:rsidRPr="00297BD1">
        <w:rPr>
          <w:rFonts w:ascii="Segoe UI" w:hAnsi="Segoe UI" w:cs="Segoe UI"/>
          <w:sz w:val="20"/>
          <w:szCs w:val="20"/>
        </w:rPr>
        <w:t xml:space="preserve"> dnů od dodání zboží. </w:t>
      </w:r>
    </w:p>
    <w:p w14:paraId="53E2F9DD" w14:textId="77777777" w:rsidR="00353F50" w:rsidRPr="00297BD1" w:rsidRDefault="00353F50" w:rsidP="00853772">
      <w:pPr>
        <w:spacing w:before="120" w:after="120"/>
        <w:ind w:left="567" w:hanging="567"/>
        <w:jc w:val="both"/>
        <w:rPr>
          <w:rFonts w:ascii="Segoe UI" w:hAnsi="Segoe UI" w:cs="Segoe UI"/>
          <w:sz w:val="20"/>
          <w:szCs w:val="20"/>
        </w:rPr>
      </w:pPr>
      <w:r w:rsidRPr="00297BD1">
        <w:rPr>
          <w:rFonts w:ascii="Segoe UI" w:hAnsi="Segoe UI" w:cs="Segoe UI"/>
          <w:sz w:val="20"/>
          <w:szCs w:val="20"/>
        </w:rPr>
        <w:t>6.</w:t>
      </w:r>
      <w:r w:rsidRPr="00297BD1">
        <w:rPr>
          <w:rFonts w:ascii="Segoe UI" w:hAnsi="Segoe UI" w:cs="Segoe UI"/>
          <w:sz w:val="20"/>
          <w:szCs w:val="20"/>
        </w:rPr>
        <w:tab/>
        <w:t xml:space="preserve">Platba bude probíhat výhradně v Kč a rovněž veškeré cenové údaje na faktuře budou uvedeny v této měně. </w:t>
      </w:r>
    </w:p>
    <w:p w14:paraId="45986E53" w14:textId="77777777" w:rsidR="00353F50" w:rsidRPr="00297BD1" w:rsidRDefault="00353F50" w:rsidP="00853772">
      <w:pPr>
        <w:autoSpaceDE w:val="0"/>
        <w:autoSpaceDN w:val="0"/>
        <w:adjustRightInd w:val="0"/>
        <w:spacing w:before="120" w:after="120"/>
        <w:ind w:left="567" w:hanging="567"/>
        <w:jc w:val="both"/>
        <w:rPr>
          <w:rFonts w:ascii="Segoe UI" w:hAnsi="Segoe UI" w:cs="Segoe UI"/>
          <w:sz w:val="20"/>
          <w:szCs w:val="20"/>
        </w:rPr>
      </w:pPr>
      <w:r w:rsidRPr="00297BD1">
        <w:rPr>
          <w:rFonts w:ascii="Segoe UI" w:hAnsi="Segoe UI" w:cs="Segoe UI"/>
          <w:sz w:val="20"/>
          <w:szCs w:val="20"/>
        </w:rPr>
        <w:t>7.</w:t>
      </w:r>
      <w:r w:rsidRPr="00297BD1">
        <w:rPr>
          <w:rFonts w:ascii="Segoe UI" w:hAnsi="Segoe UI" w:cs="Segoe UI"/>
          <w:sz w:val="20"/>
          <w:szCs w:val="20"/>
        </w:rPr>
        <w:tab/>
        <w:t xml:space="preserve">Kupující je oprávněn před uplynutím lhůty splatnosti faktury vrátit bez zaplacení fakturu, která neobsahuje náležitosti a údaje stanovené touto smlouvou, nebo budou-li tyto údaje uvedeny chybně. Prodávající je povinen podle povahy nesprávnosti fakturu opravit nebo nově vyhotovit. V takovém případě není kupující v prodlení se zaplacením ceny zboží. Okamžikem doručení náležitě doplněné či opravené faktury začne běžet nová lhůta splatnosti faktury v délce </w:t>
      </w:r>
      <w:r w:rsidR="00853772">
        <w:rPr>
          <w:rFonts w:ascii="Segoe UI" w:hAnsi="Segoe UI" w:cs="Segoe UI"/>
          <w:sz w:val="20"/>
          <w:szCs w:val="20"/>
        </w:rPr>
        <w:t>30</w:t>
      </w:r>
      <w:r w:rsidRPr="00297BD1">
        <w:rPr>
          <w:rFonts w:ascii="Segoe UI" w:hAnsi="Segoe UI" w:cs="Segoe UI"/>
          <w:sz w:val="20"/>
          <w:szCs w:val="20"/>
        </w:rPr>
        <w:t xml:space="preserve"> dnů.</w:t>
      </w:r>
    </w:p>
    <w:p w14:paraId="03CD3FB2" w14:textId="77777777" w:rsidR="00353F50" w:rsidRPr="00297BD1" w:rsidRDefault="00353F50" w:rsidP="00853772">
      <w:pPr>
        <w:spacing w:before="120" w:after="120"/>
        <w:ind w:left="567" w:hanging="567"/>
        <w:jc w:val="both"/>
        <w:rPr>
          <w:rFonts w:ascii="Segoe UI" w:hAnsi="Segoe UI" w:cs="Segoe UI"/>
          <w:sz w:val="20"/>
          <w:szCs w:val="20"/>
        </w:rPr>
      </w:pPr>
      <w:r w:rsidRPr="00297BD1">
        <w:rPr>
          <w:rFonts w:ascii="Segoe UI" w:hAnsi="Segoe UI" w:cs="Segoe UI"/>
          <w:sz w:val="20"/>
          <w:szCs w:val="20"/>
        </w:rPr>
        <w:t>8.</w:t>
      </w:r>
      <w:r w:rsidRPr="00297BD1">
        <w:rPr>
          <w:rFonts w:ascii="Segoe UI" w:hAnsi="Segoe UI" w:cs="Segoe UI"/>
          <w:sz w:val="20"/>
          <w:szCs w:val="20"/>
        </w:rPr>
        <w:tab/>
        <w:t>Kupní cena se považuje za uhrazenou jejím odesláním z účtu kupujícího ve prospěch účtu prodávajícího uvedeného v této smlouvě.</w:t>
      </w:r>
    </w:p>
    <w:p w14:paraId="74114576" w14:textId="77777777" w:rsidR="00B73B34" w:rsidRPr="00853772" w:rsidRDefault="00B73B34" w:rsidP="006E2CFA">
      <w:pPr>
        <w:spacing w:before="240"/>
        <w:ind w:left="357" w:hanging="357"/>
        <w:jc w:val="center"/>
        <w:rPr>
          <w:rFonts w:ascii="Segoe UI" w:hAnsi="Segoe UI" w:cs="Segoe UI"/>
          <w:b/>
          <w:sz w:val="22"/>
          <w:szCs w:val="22"/>
        </w:rPr>
      </w:pPr>
      <w:r w:rsidRPr="00853772">
        <w:rPr>
          <w:rFonts w:ascii="Segoe UI" w:hAnsi="Segoe UI" w:cs="Segoe UI"/>
          <w:b/>
          <w:sz w:val="22"/>
          <w:szCs w:val="22"/>
        </w:rPr>
        <w:t>V.</w:t>
      </w:r>
    </w:p>
    <w:p w14:paraId="55A2A9BD" w14:textId="77777777" w:rsidR="00B73B34" w:rsidRPr="00853772" w:rsidRDefault="00B73B34" w:rsidP="006E2CFA">
      <w:pPr>
        <w:spacing w:after="240"/>
        <w:ind w:left="357" w:hanging="357"/>
        <w:jc w:val="center"/>
        <w:rPr>
          <w:rFonts w:ascii="Segoe UI" w:hAnsi="Segoe UI" w:cs="Segoe UI"/>
          <w:b/>
          <w:sz w:val="22"/>
          <w:szCs w:val="22"/>
        </w:rPr>
      </w:pPr>
      <w:r w:rsidRPr="00853772">
        <w:rPr>
          <w:rFonts w:ascii="Segoe UI" w:hAnsi="Segoe UI" w:cs="Segoe UI"/>
          <w:b/>
          <w:sz w:val="22"/>
          <w:szCs w:val="22"/>
        </w:rPr>
        <w:t>VLASTNICKÉ PRÁVO A NEBEZPEČÍ ŠKODY NA VĚCI</w:t>
      </w:r>
    </w:p>
    <w:p w14:paraId="5C56AAD3" w14:textId="77777777" w:rsidR="00B73B34" w:rsidRPr="00853772"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2"/>
          <w:szCs w:val="22"/>
        </w:rPr>
        <w:t>1.</w:t>
      </w:r>
      <w:r w:rsidRPr="00853772">
        <w:rPr>
          <w:rFonts w:ascii="Segoe UI" w:hAnsi="Segoe UI" w:cs="Segoe UI"/>
          <w:sz w:val="22"/>
          <w:szCs w:val="22"/>
        </w:rPr>
        <w:tab/>
      </w:r>
      <w:r w:rsidRPr="009E7D7F">
        <w:rPr>
          <w:rFonts w:ascii="Segoe UI" w:hAnsi="Segoe UI" w:cs="Segoe UI"/>
          <w:sz w:val="20"/>
          <w:szCs w:val="20"/>
        </w:rPr>
        <w:t>Vlastnické právo ke zboží přechází na kupujícího okamžikem předání a převzetí zboží kupujícím</w:t>
      </w:r>
      <w:r w:rsidR="009E7D7F" w:rsidRPr="009E7D7F">
        <w:rPr>
          <w:rFonts w:ascii="Segoe UI" w:hAnsi="Segoe UI" w:cs="Segoe UI"/>
          <w:sz w:val="20"/>
          <w:szCs w:val="20"/>
        </w:rPr>
        <w:t xml:space="preserve"> od Prodávajícího bez vad a nedodělků, na základě řádně podepsaného předávacího protokolu. Tímto okamžikem přechází na Kupujícího rovněž nebezpečí škody na předmětu koupě.</w:t>
      </w:r>
    </w:p>
    <w:p w14:paraId="03E44177" w14:textId="77777777" w:rsidR="00B73B34"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0"/>
          <w:szCs w:val="20"/>
        </w:rPr>
        <w:t>2.</w:t>
      </w:r>
      <w:r w:rsidRPr="00853772">
        <w:rPr>
          <w:rFonts w:ascii="Segoe UI" w:hAnsi="Segoe UI" w:cs="Segoe UI"/>
          <w:sz w:val="20"/>
          <w:szCs w:val="20"/>
        </w:rPr>
        <w:tab/>
        <w:t>Nebezpečí škody na zboží přechází na kupujícího okamžikem přechodu vlastnického práva ke</w:t>
      </w:r>
      <w:r w:rsidR="00853772">
        <w:rPr>
          <w:rFonts w:ascii="Segoe UI" w:hAnsi="Segoe UI" w:cs="Segoe UI"/>
          <w:sz w:val="20"/>
          <w:szCs w:val="20"/>
        </w:rPr>
        <w:t> </w:t>
      </w:r>
      <w:r w:rsidRPr="00853772">
        <w:rPr>
          <w:rFonts w:ascii="Segoe UI" w:hAnsi="Segoe UI" w:cs="Segoe UI"/>
          <w:sz w:val="20"/>
          <w:szCs w:val="20"/>
        </w:rPr>
        <w:t xml:space="preserve">zboží na kupujícího.  </w:t>
      </w:r>
    </w:p>
    <w:p w14:paraId="66B0196A" w14:textId="77777777" w:rsidR="0097554A" w:rsidRPr="0009078B" w:rsidRDefault="0097554A" w:rsidP="0097554A">
      <w:pPr>
        <w:spacing w:before="120" w:after="120"/>
        <w:ind w:left="567" w:hanging="567"/>
        <w:jc w:val="both"/>
        <w:rPr>
          <w:rFonts w:ascii="Segoe UI" w:hAnsi="Segoe UI" w:cs="Segoe UI"/>
          <w:sz w:val="20"/>
          <w:szCs w:val="20"/>
        </w:rPr>
      </w:pPr>
      <w:r>
        <w:rPr>
          <w:rFonts w:ascii="Segoe UI" w:hAnsi="Segoe UI" w:cs="Segoe UI"/>
          <w:sz w:val="20"/>
          <w:szCs w:val="20"/>
        </w:rPr>
        <w:t>3.</w:t>
      </w:r>
      <w:r>
        <w:rPr>
          <w:rFonts w:ascii="Segoe UI" w:hAnsi="Segoe UI" w:cs="Segoe UI"/>
          <w:sz w:val="20"/>
          <w:szCs w:val="20"/>
        </w:rPr>
        <w:tab/>
      </w:r>
      <w:r w:rsidRPr="0009078B">
        <w:rPr>
          <w:rFonts w:ascii="Segoe UI" w:hAnsi="Segoe UI" w:cs="Segoe UI"/>
          <w:sz w:val="20"/>
          <w:szCs w:val="20"/>
        </w:rPr>
        <w:t xml:space="preserve">Prodávající předá </w:t>
      </w:r>
      <w:r>
        <w:rPr>
          <w:rFonts w:ascii="Segoe UI" w:hAnsi="Segoe UI" w:cs="Segoe UI"/>
          <w:sz w:val="20"/>
          <w:szCs w:val="20"/>
        </w:rPr>
        <w:t>K</w:t>
      </w:r>
      <w:r w:rsidRPr="0009078B">
        <w:rPr>
          <w:rFonts w:ascii="Segoe UI" w:hAnsi="Segoe UI" w:cs="Segoe UI"/>
          <w:sz w:val="20"/>
          <w:szCs w:val="20"/>
        </w:rPr>
        <w:t>upujícímu předmět koupě, který:</w:t>
      </w:r>
    </w:p>
    <w:p w14:paraId="0CCBF7A3" w14:textId="77777777" w:rsidR="0097554A" w:rsidRDefault="0097554A" w:rsidP="0097554A">
      <w:pPr>
        <w:numPr>
          <w:ilvl w:val="0"/>
          <w:numId w:val="32"/>
        </w:numPr>
        <w:spacing w:before="120" w:after="120"/>
        <w:jc w:val="both"/>
        <w:rPr>
          <w:rFonts w:ascii="Segoe UI" w:hAnsi="Segoe UI" w:cs="Segoe UI"/>
          <w:sz w:val="20"/>
          <w:szCs w:val="20"/>
        </w:rPr>
      </w:pPr>
      <w:r>
        <w:rPr>
          <w:rFonts w:ascii="Segoe UI" w:hAnsi="Segoe UI" w:cs="Segoe UI"/>
          <w:sz w:val="20"/>
          <w:szCs w:val="20"/>
        </w:rPr>
        <w:t>bude</w:t>
      </w:r>
      <w:r w:rsidRPr="0009078B">
        <w:rPr>
          <w:rFonts w:ascii="Segoe UI" w:hAnsi="Segoe UI" w:cs="Segoe UI"/>
          <w:sz w:val="20"/>
          <w:szCs w:val="20"/>
        </w:rPr>
        <w:t xml:space="preserve"> nový a plně funkční,</w:t>
      </w:r>
    </w:p>
    <w:p w14:paraId="07E7F2EC" w14:textId="77777777" w:rsidR="0097554A" w:rsidRDefault="0097554A" w:rsidP="0097554A">
      <w:pPr>
        <w:numPr>
          <w:ilvl w:val="0"/>
          <w:numId w:val="32"/>
        </w:numPr>
        <w:spacing w:before="120" w:after="120"/>
        <w:jc w:val="both"/>
        <w:rPr>
          <w:rFonts w:ascii="Segoe UI" w:hAnsi="Segoe UI" w:cs="Segoe UI"/>
          <w:sz w:val="20"/>
          <w:szCs w:val="20"/>
        </w:rPr>
      </w:pPr>
      <w:r>
        <w:rPr>
          <w:rFonts w:ascii="Segoe UI" w:hAnsi="Segoe UI" w:cs="Segoe UI"/>
          <w:sz w:val="20"/>
          <w:szCs w:val="20"/>
        </w:rPr>
        <w:t>bude splňovat veškeré vlastnosti stanovené touto smlouvou vč. příloh, a platných norem a právních předpisů,</w:t>
      </w:r>
    </w:p>
    <w:p w14:paraId="685EFEE1" w14:textId="77777777" w:rsidR="0097554A" w:rsidRDefault="0097554A" w:rsidP="0097554A">
      <w:pPr>
        <w:numPr>
          <w:ilvl w:val="0"/>
          <w:numId w:val="32"/>
        </w:numPr>
        <w:spacing w:before="120" w:after="120"/>
        <w:jc w:val="both"/>
        <w:rPr>
          <w:rFonts w:ascii="Segoe UI" w:hAnsi="Segoe UI" w:cs="Segoe UI"/>
          <w:sz w:val="20"/>
          <w:szCs w:val="20"/>
        </w:rPr>
      </w:pPr>
      <w:r>
        <w:rPr>
          <w:rFonts w:ascii="Segoe UI" w:hAnsi="Segoe UI" w:cs="Segoe UI"/>
          <w:sz w:val="20"/>
          <w:szCs w:val="20"/>
        </w:rPr>
        <w:t>nebude trpět žádnými vadami materiálu, výrobními vadami, vadami technického zpracování nebo vadami právními.</w:t>
      </w:r>
    </w:p>
    <w:p w14:paraId="1F64F1F4" w14:textId="77777777" w:rsidR="0097554A" w:rsidRDefault="0097554A" w:rsidP="0097554A">
      <w:pPr>
        <w:autoSpaceDE w:val="0"/>
        <w:autoSpaceDN w:val="0"/>
        <w:adjustRightInd w:val="0"/>
        <w:ind w:left="567" w:hanging="567"/>
        <w:jc w:val="both"/>
        <w:rPr>
          <w:rFonts w:ascii="Segoe UI" w:eastAsia="SimSun" w:hAnsi="Segoe UI" w:cs="Segoe UI"/>
          <w:sz w:val="20"/>
          <w:szCs w:val="20"/>
        </w:rPr>
      </w:pPr>
      <w:r w:rsidRPr="006E486C">
        <w:rPr>
          <w:rFonts w:ascii="Segoe UI" w:hAnsi="Segoe UI" w:cs="Segoe UI"/>
          <w:sz w:val="20"/>
          <w:szCs w:val="20"/>
        </w:rPr>
        <w:t xml:space="preserve">4. </w:t>
      </w:r>
      <w:r>
        <w:rPr>
          <w:rFonts w:ascii="Segoe UI" w:hAnsi="Segoe UI" w:cs="Segoe UI"/>
          <w:sz w:val="20"/>
          <w:szCs w:val="20"/>
        </w:rPr>
        <w:tab/>
      </w:r>
      <w:r w:rsidRPr="006E486C">
        <w:rPr>
          <w:rFonts w:ascii="Segoe UI" w:eastAsia="SimSun" w:hAnsi="Segoe UI" w:cs="Segoe UI"/>
          <w:sz w:val="20"/>
          <w:szCs w:val="20"/>
        </w:rPr>
        <w:t>Smluvní strany se zavazují, že předávací protokol (dodací list) bude obsahovat hůlkovým písmem</w:t>
      </w:r>
      <w:r>
        <w:rPr>
          <w:rFonts w:ascii="Segoe UI" w:eastAsia="SimSun" w:hAnsi="Segoe UI" w:cs="Segoe UI"/>
          <w:sz w:val="20"/>
          <w:szCs w:val="20"/>
        </w:rPr>
        <w:t xml:space="preserve"> </w:t>
      </w:r>
      <w:r w:rsidRPr="006E486C">
        <w:rPr>
          <w:rFonts w:ascii="Segoe UI" w:eastAsia="SimSun" w:hAnsi="Segoe UI" w:cs="Segoe UI"/>
          <w:sz w:val="20"/>
          <w:szCs w:val="20"/>
        </w:rPr>
        <w:t>jméno přebírající a předávající osoby vč. jejich podpisů a seznam Zboží vč. množství a kupních</w:t>
      </w:r>
      <w:r>
        <w:rPr>
          <w:rFonts w:ascii="Segoe UI" w:eastAsia="SimSun" w:hAnsi="Segoe UI" w:cs="Segoe UI"/>
          <w:sz w:val="20"/>
          <w:szCs w:val="20"/>
        </w:rPr>
        <w:t xml:space="preserve"> </w:t>
      </w:r>
      <w:r w:rsidRPr="006E486C">
        <w:rPr>
          <w:rFonts w:ascii="Segoe UI" w:eastAsia="SimSun" w:hAnsi="Segoe UI" w:cs="Segoe UI"/>
          <w:sz w:val="20"/>
          <w:szCs w:val="20"/>
        </w:rPr>
        <w:t>cen s tím, že jednotlivé dodávané položky budou identifikovány tak, aby bylo zřejmé, o jaký</w:t>
      </w:r>
      <w:r>
        <w:rPr>
          <w:rFonts w:ascii="Segoe UI" w:eastAsia="SimSun" w:hAnsi="Segoe UI" w:cs="Segoe UI"/>
          <w:sz w:val="20"/>
          <w:szCs w:val="20"/>
        </w:rPr>
        <w:t xml:space="preserve"> </w:t>
      </w:r>
      <w:r w:rsidRPr="006E486C">
        <w:rPr>
          <w:rFonts w:ascii="Segoe UI" w:eastAsia="SimSun" w:hAnsi="Segoe UI" w:cs="Segoe UI"/>
          <w:sz w:val="20"/>
          <w:szCs w:val="20"/>
        </w:rPr>
        <w:t>konkrétní druh Zboží se jedná, a to v pořadí, které bude následně zachováno rovněž na faktuře</w:t>
      </w:r>
      <w:r>
        <w:rPr>
          <w:rFonts w:ascii="Segoe UI" w:eastAsia="SimSun" w:hAnsi="Segoe UI" w:cs="Segoe UI"/>
          <w:sz w:val="20"/>
          <w:szCs w:val="20"/>
        </w:rPr>
        <w:t xml:space="preserve"> </w:t>
      </w:r>
      <w:r w:rsidRPr="006E486C">
        <w:rPr>
          <w:rFonts w:ascii="Segoe UI" w:eastAsia="SimSun" w:hAnsi="Segoe UI" w:cs="Segoe UI"/>
          <w:sz w:val="20"/>
          <w:szCs w:val="20"/>
        </w:rPr>
        <w:t xml:space="preserve">vystavené v souladu s čl. </w:t>
      </w:r>
      <w:r>
        <w:rPr>
          <w:rFonts w:ascii="Segoe UI" w:eastAsia="SimSun" w:hAnsi="Segoe UI" w:cs="Segoe UI"/>
          <w:sz w:val="20"/>
          <w:szCs w:val="20"/>
        </w:rPr>
        <w:t>IV</w:t>
      </w:r>
      <w:r w:rsidRPr="006E486C">
        <w:rPr>
          <w:rFonts w:ascii="Segoe UI" w:eastAsia="SimSun" w:hAnsi="Segoe UI" w:cs="Segoe UI"/>
          <w:sz w:val="20"/>
          <w:szCs w:val="20"/>
        </w:rPr>
        <w:t xml:space="preserve"> této Smlouvy. Nebude-li Smluvními stranami sjednáno odlišně, bude</w:t>
      </w:r>
      <w:r>
        <w:rPr>
          <w:rFonts w:ascii="Segoe UI" w:eastAsia="SimSun" w:hAnsi="Segoe UI" w:cs="Segoe UI"/>
          <w:sz w:val="20"/>
          <w:szCs w:val="20"/>
        </w:rPr>
        <w:t xml:space="preserve"> </w:t>
      </w:r>
      <w:r w:rsidRPr="006E486C">
        <w:rPr>
          <w:rFonts w:ascii="Segoe UI" w:eastAsia="SimSun" w:hAnsi="Segoe UI" w:cs="Segoe UI"/>
          <w:sz w:val="20"/>
          <w:szCs w:val="20"/>
        </w:rPr>
        <w:t>společně s předávacím protokolem (dodacím listem), předáno osobě odpovědné za převzetí Zboží</w:t>
      </w:r>
      <w:r>
        <w:rPr>
          <w:rFonts w:ascii="Segoe UI" w:eastAsia="SimSun" w:hAnsi="Segoe UI" w:cs="Segoe UI"/>
          <w:sz w:val="20"/>
          <w:szCs w:val="20"/>
        </w:rPr>
        <w:t xml:space="preserve"> </w:t>
      </w:r>
      <w:r w:rsidRPr="006E486C">
        <w:rPr>
          <w:rFonts w:ascii="Segoe UI" w:eastAsia="SimSun" w:hAnsi="Segoe UI" w:cs="Segoe UI"/>
          <w:sz w:val="20"/>
          <w:szCs w:val="20"/>
        </w:rPr>
        <w:t xml:space="preserve">prohlášení o shodě, materiálové listy nebo certifikáty, které </w:t>
      </w:r>
      <w:r>
        <w:rPr>
          <w:rFonts w:ascii="Segoe UI" w:eastAsia="SimSun" w:hAnsi="Segoe UI" w:cs="Segoe UI"/>
          <w:sz w:val="20"/>
          <w:szCs w:val="20"/>
        </w:rPr>
        <w:t>stvrzují jakost Zboží, návody k </w:t>
      </w:r>
      <w:r w:rsidRPr="006E486C">
        <w:rPr>
          <w:rFonts w:ascii="Segoe UI" w:eastAsia="SimSun" w:hAnsi="Segoe UI" w:cs="Segoe UI"/>
          <w:sz w:val="20"/>
          <w:szCs w:val="20"/>
        </w:rPr>
        <w:t>použití,</w:t>
      </w:r>
      <w:r>
        <w:rPr>
          <w:rFonts w:ascii="Segoe UI" w:eastAsia="SimSun" w:hAnsi="Segoe UI" w:cs="Segoe UI"/>
          <w:sz w:val="20"/>
          <w:szCs w:val="20"/>
        </w:rPr>
        <w:t xml:space="preserve"> </w:t>
      </w:r>
      <w:r w:rsidRPr="006E486C">
        <w:rPr>
          <w:rFonts w:ascii="Segoe UI" w:eastAsia="SimSun" w:hAnsi="Segoe UI" w:cs="Segoe UI"/>
          <w:sz w:val="20"/>
          <w:szCs w:val="20"/>
        </w:rPr>
        <w:t>pokyny a návody k údržbě a případné další doklady stanovené právními předpisy.</w:t>
      </w:r>
    </w:p>
    <w:p w14:paraId="7EA2ECE9" w14:textId="77777777" w:rsidR="00B73B34" w:rsidRPr="00853772" w:rsidRDefault="00B73B34" w:rsidP="006E2CFA">
      <w:pPr>
        <w:spacing w:before="240"/>
        <w:ind w:left="357" w:hanging="357"/>
        <w:jc w:val="center"/>
        <w:rPr>
          <w:rFonts w:ascii="Segoe UI" w:hAnsi="Segoe UI" w:cs="Segoe UI"/>
          <w:b/>
          <w:sz w:val="22"/>
          <w:szCs w:val="22"/>
        </w:rPr>
      </w:pPr>
      <w:r w:rsidRPr="00853772">
        <w:rPr>
          <w:rFonts w:ascii="Segoe UI" w:hAnsi="Segoe UI" w:cs="Segoe UI"/>
          <w:b/>
          <w:sz w:val="22"/>
          <w:szCs w:val="22"/>
        </w:rPr>
        <w:t>VI.</w:t>
      </w:r>
    </w:p>
    <w:p w14:paraId="4B67AD97" w14:textId="77777777" w:rsidR="00B73B34" w:rsidRPr="00853772" w:rsidRDefault="00B73B34" w:rsidP="006E2CFA">
      <w:pPr>
        <w:spacing w:after="240"/>
        <w:ind w:left="357" w:hanging="357"/>
        <w:jc w:val="center"/>
        <w:rPr>
          <w:rFonts w:ascii="Segoe UI" w:hAnsi="Segoe UI" w:cs="Segoe UI"/>
          <w:b/>
          <w:sz w:val="22"/>
          <w:szCs w:val="22"/>
        </w:rPr>
      </w:pPr>
      <w:r w:rsidRPr="00853772">
        <w:rPr>
          <w:rFonts w:ascii="Segoe UI" w:hAnsi="Segoe UI" w:cs="Segoe UI"/>
          <w:b/>
          <w:sz w:val="22"/>
          <w:szCs w:val="22"/>
        </w:rPr>
        <w:t>ODPOVĚDNOST ZA VADY, ZÁRUKA ZA JAKOST</w:t>
      </w:r>
      <w:r w:rsidR="008147EF">
        <w:rPr>
          <w:rFonts w:ascii="Segoe UI" w:hAnsi="Segoe UI" w:cs="Segoe UI"/>
          <w:b/>
          <w:sz w:val="22"/>
          <w:szCs w:val="22"/>
        </w:rPr>
        <w:t>, SERVIS</w:t>
      </w:r>
    </w:p>
    <w:p w14:paraId="637B58F0" w14:textId="77777777" w:rsidR="00B73B34" w:rsidRPr="006C3A37"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2"/>
          <w:szCs w:val="22"/>
        </w:rPr>
        <w:t>1.</w:t>
      </w:r>
      <w:r w:rsidRPr="00853772">
        <w:rPr>
          <w:rFonts w:ascii="Segoe UI" w:hAnsi="Segoe UI" w:cs="Segoe UI"/>
          <w:sz w:val="22"/>
          <w:szCs w:val="22"/>
        </w:rPr>
        <w:tab/>
      </w:r>
      <w:r w:rsidRPr="006C3A37">
        <w:rPr>
          <w:rFonts w:ascii="Segoe UI" w:hAnsi="Segoe UI" w:cs="Segoe UI"/>
          <w:sz w:val="20"/>
          <w:szCs w:val="20"/>
        </w:rPr>
        <w:t xml:space="preserve">Prodávající odpovídá za vady, které má zboží v době přechodu nebezpečí škody </w:t>
      </w:r>
      <w:r w:rsidR="00A95167">
        <w:rPr>
          <w:rFonts w:ascii="Segoe UI" w:hAnsi="Segoe UI" w:cs="Segoe UI"/>
          <w:sz w:val="20"/>
          <w:szCs w:val="20"/>
        </w:rPr>
        <w:t>na zboží</w:t>
      </w:r>
      <w:r w:rsidRPr="006C3A37">
        <w:rPr>
          <w:rFonts w:ascii="Segoe UI" w:hAnsi="Segoe UI" w:cs="Segoe UI"/>
          <w:sz w:val="20"/>
          <w:szCs w:val="20"/>
        </w:rPr>
        <w:t xml:space="preserve">, a za vady, které se vyskytnou v záruční době dle odst. 2 tohoto článku smlouvy. Prodávající dále odpovídá za vady, které se vyskytnou po těchto dobách, byly-li způsobeny porušením jeho povinností.   </w:t>
      </w:r>
    </w:p>
    <w:p w14:paraId="0E0FDC49" w14:textId="388FB484" w:rsidR="003034EA" w:rsidRDefault="00B73B34" w:rsidP="003034EA">
      <w:pPr>
        <w:spacing w:before="120" w:after="120"/>
        <w:ind w:left="567" w:hanging="567"/>
        <w:jc w:val="both"/>
        <w:rPr>
          <w:rFonts w:ascii="Segoe UI" w:hAnsi="Segoe UI" w:cs="Segoe UI"/>
          <w:sz w:val="20"/>
          <w:szCs w:val="20"/>
        </w:rPr>
      </w:pPr>
      <w:r w:rsidRPr="006C3A37">
        <w:rPr>
          <w:rFonts w:ascii="Segoe UI" w:hAnsi="Segoe UI" w:cs="Segoe UI"/>
          <w:sz w:val="20"/>
          <w:szCs w:val="20"/>
        </w:rPr>
        <w:t>2.</w:t>
      </w:r>
      <w:r w:rsidRPr="006C3A37">
        <w:rPr>
          <w:rFonts w:ascii="Segoe UI" w:hAnsi="Segoe UI" w:cs="Segoe UI"/>
          <w:sz w:val="20"/>
          <w:szCs w:val="20"/>
        </w:rPr>
        <w:tab/>
        <w:t>Prodávající poskytuje kupujícímu záruku za jakost zboží ve smyslu ustanovení § 2113 občanského zákoníku</w:t>
      </w:r>
      <w:r w:rsidR="00201980">
        <w:rPr>
          <w:rFonts w:ascii="Segoe UI" w:hAnsi="Segoe UI" w:cs="Segoe UI"/>
          <w:sz w:val="20"/>
          <w:szCs w:val="20"/>
        </w:rPr>
        <w:t>, přičemž zboží bu</w:t>
      </w:r>
      <w:r w:rsidR="00AF5EB4">
        <w:rPr>
          <w:rFonts w:ascii="Segoe UI" w:hAnsi="Segoe UI" w:cs="Segoe UI"/>
          <w:sz w:val="20"/>
          <w:szCs w:val="20"/>
        </w:rPr>
        <w:t>de po záruční dobu způsobilé k </w:t>
      </w:r>
      <w:proofErr w:type="spellStart"/>
      <w:r w:rsidR="00AF5EB4">
        <w:rPr>
          <w:rFonts w:ascii="Segoe UI" w:hAnsi="Segoe UI" w:cs="Segoe UI"/>
          <w:sz w:val="20"/>
          <w:szCs w:val="20"/>
        </w:rPr>
        <w:t>z</w:t>
      </w:r>
      <w:r w:rsidR="00201980">
        <w:rPr>
          <w:rFonts w:ascii="Segoe UI" w:hAnsi="Segoe UI" w:cs="Segoe UI"/>
          <w:sz w:val="20"/>
          <w:szCs w:val="20"/>
        </w:rPr>
        <w:t>esmluvněnému</w:t>
      </w:r>
      <w:proofErr w:type="spellEnd"/>
      <w:r w:rsidR="00201980">
        <w:rPr>
          <w:rFonts w:ascii="Segoe UI" w:hAnsi="Segoe UI" w:cs="Segoe UI"/>
          <w:sz w:val="20"/>
          <w:szCs w:val="20"/>
        </w:rPr>
        <w:t xml:space="preserve"> a v zadávací dokumentaci stanovenému účelu a nebude mít právní vady ve smyslu § 1920 a násl. Občanského </w:t>
      </w:r>
      <w:r w:rsidR="00201980">
        <w:rPr>
          <w:rFonts w:ascii="Segoe UI" w:hAnsi="Segoe UI" w:cs="Segoe UI"/>
          <w:sz w:val="20"/>
          <w:szCs w:val="20"/>
        </w:rPr>
        <w:lastRenderedPageBreak/>
        <w:t>zákoníku. Veškeré náklady kupujícího spojené s uplatněním práv z vadného plnění či záruky /včetně záruky za jakost/ jdou plně k tíži prodávajícího. Kupující je oprávněn nárok na náhradu nákladů uplatnit do jednoho roku od jeho zjištění a prodávající je povinen jej proplatit (jednoměsíční lhůta uvedená v § 1924 občanského zákoníku se nepoužije/. Důkazní břemeno po celou dobu běhu záruční doby nese prodávající.</w:t>
      </w:r>
    </w:p>
    <w:p w14:paraId="1182A1FB" w14:textId="77777777" w:rsidR="008147EF" w:rsidRPr="004812E2" w:rsidRDefault="008147EF" w:rsidP="008147EF">
      <w:pPr>
        <w:ind w:left="567" w:hanging="567"/>
        <w:jc w:val="both"/>
        <w:rPr>
          <w:rFonts w:ascii="Segoe UI" w:eastAsia="Calibri" w:hAnsi="Segoe UI" w:cs="Segoe UI"/>
          <w:sz w:val="20"/>
          <w:szCs w:val="20"/>
          <w:lang w:eastAsia="en-US"/>
        </w:rPr>
      </w:pPr>
      <w:r>
        <w:rPr>
          <w:rFonts w:ascii="Segoe UI" w:hAnsi="Segoe UI" w:cs="Segoe UI"/>
          <w:sz w:val="20"/>
          <w:szCs w:val="20"/>
        </w:rPr>
        <w:t>3.</w:t>
      </w:r>
      <w:r>
        <w:rPr>
          <w:rFonts w:ascii="Segoe UI" w:hAnsi="Segoe UI" w:cs="Segoe UI"/>
          <w:sz w:val="20"/>
          <w:szCs w:val="20"/>
        </w:rPr>
        <w:tab/>
      </w:r>
      <w:r>
        <w:rPr>
          <w:rFonts w:ascii="Segoe UI" w:eastAsia="Calibri" w:hAnsi="Segoe UI" w:cs="Segoe UI"/>
          <w:sz w:val="20"/>
          <w:szCs w:val="20"/>
          <w:lang w:eastAsia="en-US"/>
        </w:rPr>
        <w:t>Prodávající se zavazuje během záruční doby zajistit veškeré záruční, garanční prohlídky, pravidelné servisní kontroly stanovené a v rozsahu předepsaném výrobcem (včetně revizí a úkonů majících vliv na uznání záruky) podvozku, nástavby a požárního příslušenství na své náklady. Náhradní díly, provozní kapaliny a ostatní služby, které budou nad rámec záručních a garančních prohlídek, budou hrazeny kupujícím zvlášť.</w:t>
      </w:r>
    </w:p>
    <w:p w14:paraId="5B8CDC45" w14:textId="77777777" w:rsidR="003034EA" w:rsidRDefault="008147EF" w:rsidP="00C15471">
      <w:pPr>
        <w:spacing w:before="120" w:after="120"/>
        <w:ind w:left="567" w:hanging="567"/>
        <w:jc w:val="both"/>
        <w:rPr>
          <w:rFonts w:ascii="Segoe UI" w:hAnsi="Segoe UI" w:cs="Segoe UI"/>
          <w:sz w:val="20"/>
          <w:szCs w:val="20"/>
        </w:rPr>
      </w:pPr>
      <w:r>
        <w:rPr>
          <w:rFonts w:ascii="Segoe UI" w:hAnsi="Segoe UI" w:cs="Segoe UI"/>
          <w:sz w:val="20"/>
          <w:szCs w:val="20"/>
        </w:rPr>
        <w:t>4</w:t>
      </w:r>
      <w:r w:rsidR="00C15471">
        <w:rPr>
          <w:rFonts w:ascii="Segoe UI" w:hAnsi="Segoe UI" w:cs="Segoe UI"/>
          <w:sz w:val="20"/>
          <w:szCs w:val="20"/>
        </w:rPr>
        <w:t xml:space="preserve">. </w:t>
      </w:r>
      <w:r w:rsidR="00C15471">
        <w:rPr>
          <w:rFonts w:ascii="Segoe UI" w:hAnsi="Segoe UI" w:cs="Segoe UI"/>
          <w:sz w:val="20"/>
          <w:szCs w:val="20"/>
        </w:rPr>
        <w:tab/>
        <w:t>Prodávajícím bude poskytnuta z</w:t>
      </w:r>
      <w:r w:rsidR="00B73B34" w:rsidRPr="006C3A37">
        <w:rPr>
          <w:rFonts w:ascii="Segoe UI" w:hAnsi="Segoe UI" w:cs="Segoe UI"/>
          <w:sz w:val="20"/>
          <w:szCs w:val="20"/>
        </w:rPr>
        <w:t xml:space="preserve">áruční </w:t>
      </w:r>
      <w:r w:rsidR="00EE312A">
        <w:rPr>
          <w:rFonts w:ascii="Segoe UI" w:hAnsi="Segoe UI" w:cs="Segoe UI"/>
          <w:sz w:val="20"/>
          <w:szCs w:val="20"/>
        </w:rPr>
        <w:t>doba</w:t>
      </w:r>
      <w:r w:rsidR="003034EA">
        <w:rPr>
          <w:rFonts w:ascii="Segoe UI" w:hAnsi="Segoe UI" w:cs="Segoe UI"/>
          <w:sz w:val="20"/>
          <w:szCs w:val="20"/>
        </w:rPr>
        <w:t xml:space="preserve"> </w:t>
      </w:r>
      <w:r w:rsidR="00C15471">
        <w:rPr>
          <w:rFonts w:ascii="Segoe UI" w:hAnsi="Segoe UI" w:cs="Segoe UI"/>
          <w:b/>
          <w:bCs/>
          <w:sz w:val="20"/>
          <w:szCs w:val="20"/>
        </w:rPr>
        <w:t>na CAS v délce</w:t>
      </w:r>
      <w:r w:rsidR="00B73B34" w:rsidRPr="006C3A37">
        <w:rPr>
          <w:rFonts w:ascii="Segoe UI" w:hAnsi="Segoe UI" w:cs="Segoe UI"/>
          <w:sz w:val="20"/>
          <w:szCs w:val="20"/>
        </w:rPr>
        <w:t xml:space="preserve"> </w:t>
      </w:r>
      <w:r w:rsidRPr="008147EF">
        <w:rPr>
          <w:rFonts w:ascii="Segoe UI" w:hAnsi="Segoe UI" w:cs="Segoe UI"/>
          <w:b/>
          <w:bCs/>
          <w:sz w:val="20"/>
          <w:szCs w:val="20"/>
        </w:rPr>
        <w:t>min.</w:t>
      </w:r>
      <w:r>
        <w:rPr>
          <w:rFonts w:ascii="Segoe UI" w:hAnsi="Segoe UI" w:cs="Segoe UI"/>
          <w:sz w:val="20"/>
          <w:szCs w:val="20"/>
        </w:rPr>
        <w:t xml:space="preserve"> </w:t>
      </w:r>
      <w:r w:rsidR="00201980">
        <w:rPr>
          <w:rFonts w:ascii="Segoe UI" w:hAnsi="Segoe UI" w:cs="Segoe UI"/>
          <w:b/>
          <w:sz w:val="20"/>
          <w:szCs w:val="20"/>
          <w:lang w:val="en-US"/>
        </w:rPr>
        <w:t xml:space="preserve">24 </w:t>
      </w:r>
      <w:proofErr w:type="spellStart"/>
      <w:r w:rsidR="00201980">
        <w:rPr>
          <w:rFonts w:ascii="Segoe UI" w:hAnsi="Segoe UI" w:cs="Segoe UI"/>
          <w:b/>
          <w:sz w:val="20"/>
          <w:szCs w:val="20"/>
          <w:lang w:val="en-US"/>
        </w:rPr>
        <w:t>měsíců</w:t>
      </w:r>
      <w:proofErr w:type="spellEnd"/>
      <w:r w:rsidR="00201980">
        <w:rPr>
          <w:rFonts w:ascii="Segoe UI" w:hAnsi="Segoe UI" w:cs="Segoe UI"/>
          <w:b/>
          <w:sz w:val="20"/>
          <w:szCs w:val="20"/>
          <w:lang w:val="en-US"/>
        </w:rPr>
        <w:t>.</w:t>
      </w:r>
      <w:r w:rsidR="00A95167">
        <w:rPr>
          <w:rFonts w:ascii="Segoe UI" w:hAnsi="Segoe UI" w:cs="Segoe UI"/>
          <w:sz w:val="20"/>
          <w:szCs w:val="20"/>
        </w:rPr>
        <w:t xml:space="preserve"> </w:t>
      </w:r>
    </w:p>
    <w:p w14:paraId="45EB24D9" w14:textId="77777777" w:rsidR="00B73B34" w:rsidRDefault="008147EF" w:rsidP="00C15471">
      <w:pPr>
        <w:spacing w:before="120" w:after="120"/>
        <w:ind w:left="567" w:hanging="567"/>
        <w:jc w:val="both"/>
        <w:rPr>
          <w:rFonts w:ascii="Segoe UI" w:hAnsi="Segoe UI" w:cs="Segoe UI"/>
          <w:sz w:val="20"/>
          <w:szCs w:val="20"/>
        </w:rPr>
      </w:pPr>
      <w:r>
        <w:rPr>
          <w:rFonts w:ascii="Segoe UI" w:hAnsi="Segoe UI" w:cs="Segoe UI"/>
          <w:sz w:val="20"/>
          <w:szCs w:val="20"/>
        </w:rPr>
        <w:t>5</w:t>
      </w:r>
      <w:r w:rsidR="00C15471">
        <w:rPr>
          <w:rFonts w:ascii="Segoe UI" w:hAnsi="Segoe UI" w:cs="Segoe UI"/>
          <w:sz w:val="20"/>
          <w:szCs w:val="20"/>
        </w:rPr>
        <w:t>.</w:t>
      </w:r>
      <w:r w:rsidR="00C15471">
        <w:rPr>
          <w:rFonts w:ascii="Segoe UI" w:hAnsi="Segoe UI" w:cs="Segoe UI"/>
          <w:sz w:val="20"/>
          <w:szCs w:val="20"/>
        </w:rPr>
        <w:tab/>
      </w:r>
      <w:r w:rsidR="0060394B" w:rsidRPr="006C3A37">
        <w:rPr>
          <w:rFonts w:ascii="Segoe UI" w:hAnsi="Segoe UI" w:cs="Segoe UI"/>
          <w:sz w:val="20"/>
          <w:szCs w:val="20"/>
        </w:rPr>
        <w:t xml:space="preserve">Záruční </w:t>
      </w:r>
      <w:r w:rsidR="00EE312A">
        <w:rPr>
          <w:rFonts w:ascii="Segoe UI" w:hAnsi="Segoe UI" w:cs="Segoe UI"/>
          <w:sz w:val="20"/>
          <w:szCs w:val="20"/>
        </w:rPr>
        <w:t>doba</w:t>
      </w:r>
      <w:r w:rsidR="00B73B34" w:rsidRPr="006C3A37">
        <w:rPr>
          <w:rFonts w:ascii="Segoe UI" w:hAnsi="Segoe UI" w:cs="Segoe UI"/>
          <w:sz w:val="20"/>
          <w:szCs w:val="20"/>
        </w:rPr>
        <w:t xml:space="preserve"> počíná běžet </w:t>
      </w:r>
      <w:r w:rsidR="00EE312A">
        <w:rPr>
          <w:rFonts w:ascii="Segoe UI" w:hAnsi="Segoe UI" w:cs="Segoe UI"/>
          <w:sz w:val="20"/>
          <w:szCs w:val="20"/>
        </w:rPr>
        <w:t>dnem následujícím po dni protokolárního převzetí zboží (v případě, že je zboží převzato s vadou, kterou je prodávající povinen ve sjednané lhůtě odstranit, ode dne následujícího po dni, kdy byla vada odstraněna).</w:t>
      </w:r>
    </w:p>
    <w:p w14:paraId="68F1743E" w14:textId="77777777" w:rsidR="00B73B34" w:rsidRPr="006C3A37" w:rsidRDefault="008147EF" w:rsidP="00C15471">
      <w:pPr>
        <w:spacing w:before="120" w:after="120"/>
        <w:ind w:left="567" w:hanging="567"/>
        <w:jc w:val="both"/>
        <w:rPr>
          <w:rFonts w:ascii="Segoe UI" w:hAnsi="Segoe UI" w:cs="Segoe UI"/>
          <w:sz w:val="20"/>
          <w:szCs w:val="20"/>
        </w:rPr>
      </w:pPr>
      <w:r>
        <w:rPr>
          <w:rFonts w:ascii="Segoe UI" w:hAnsi="Segoe UI" w:cs="Segoe UI"/>
          <w:sz w:val="20"/>
          <w:szCs w:val="20"/>
        </w:rPr>
        <w:t>6</w:t>
      </w:r>
      <w:r w:rsidR="00C15471">
        <w:rPr>
          <w:rFonts w:ascii="Segoe UI" w:hAnsi="Segoe UI" w:cs="Segoe UI"/>
          <w:sz w:val="20"/>
          <w:szCs w:val="20"/>
        </w:rPr>
        <w:t>.</w:t>
      </w:r>
      <w:r w:rsidR="00C15471">
        <w:rPr>
          <w:rFonts w:ascii="Segoe UI" w:hAnsi="Segoe UI" w:cs="Segoe UI"/>
          <w:sz w:val="20"/>
          <w:szCs w:val="20"/>
        </w:rPr>
        <w:tab/>
      </w:r>
      <w:r w:rsidR="00B73B34" w:rsidRPr="006C3A37">
        <w:rPr>
          <w:rFonts w:ascii="Segoe UI" w:hAnsi="Segoe UI" w:cs="Segoe UI"/>
          <w:sz w:val="20"/>
          <w:szCs w:val="20"/>
        </w:rPr>
        <w:t>Záruka se nevztahuje na:</w:t>
      </w:r>
    </w:p>
    <w:p w14:paraId="12055F72" w14:textId="77777777" w:rsidR="00B73B34" w:rsidRPr="006C3A37" w:rsidRDefault="00B73B34" w:rsidP="00A95167">
      <w:pPr>
        <w:numPr>
          <w:ilvl w:val="0"/>
          <w:numId w:val="16"/>
        </w:numPr>
        <w:ind w:left="851" w:hanging="284"/>
        <w:jc w:val="both"/>
        <w:rPr>
          <w:rFonts w:ascii="Segoe UI" w:hAnsi="Segoe UI" w:cs="Segoe UI"/>
          <w:sz w:val="20"/>
          <w:szCs w:val="20"/>
        </w:rPr>
      </w:pPr>
      <w:r w:rsidRPr="006C3A37">
        <w:rPr>
          <w:rFonts w:ascii="Segoe UI" w:hAnsi="Segoe UI" w:cs="Segoe UI"/>
          <w:sz w:val="20"/>
          <w:szCs w:val="20"/>
        </w:rPr>
        <w:t xml:space="preserve">vady vzniklé v důsledku užívání zboží v rozporu s předanou uživatelskou dokumentací ke zboží, </w:t>
      </w:r>
    </w:p>
    <w:p w14:paraId="732B419F" w14:textId="77777777" w:rsidR="00B73B34" w:rsidRPr="006C3A37" w:rsidRDefault="00B73B34" w:rsidP="00A95167">
      <w:pPr>
        <w:numPr>
          <w:ilvl w:val="0"/>
          <w:numId w:val="16"/>
        </w:numPr>
        <w:ind w:left="851" w:hanging="284"/>
        <w:jc w:val="both"/>
        <w:rPr>
          <w:rFonts w:ascii="Segoe UI" w:hAnsi="Segoe UI" w:cs="Segoe UI"/>
          <w:sz w:val="20"/>
          <w:szCs w:val="20"/>
        </w:rPr>
      </w:pPr>
      <w:r w:rsidRPr="006C3A37">
        <w:rPr>
          <w:rFonts w:ascii="Segoe UI" w:hAnsi="Segoe UI" w:cs="Segoe UI"/>
          <w:sz w:val="20"/>
          <w:szCs w:val="20"/>
        </w:rPr>
        <w:t xml:space="preserve">vady vzniklé v důsledku vyšší moci, </w:t>
      </w:r>
    </w:p>
    <w:p w14:paraId="5D816D37" w14:textId="77777777" w:rsidR="00B73B34" w:rsidRPr="006C3A37" w:rsidRDefault="00B73B34" w:rsidP="00A95167">
      <w:pPr>
        <w:numPr>
          <w:ilvl w:val="0"/>
          <w:numId w:val="16"/>
        </w:numPr>
        <w:ind w:left="851" w:hanging="284"/>
        <w:jc w:val="both"/>
        <w:rPr>
          <w:rFonts w:ascii="Segoe UI" w:hAnsi="Segoe UI" w:cs="Segoe UI"/>
          <w:sz w:val="20"/>
          <w:szCs w:val="20"/>
        </w:rPr>
      </w:pPr>
      <w:r w:rsidRPr="006C3A37">
        <w:rPr>
          <w:rFonts w:ascii="Segoe UI" w:hAnsi="Segoe UI" w:cs="Segoe UI"/>
          <w:sz w:val="20"/>
          <w:szCs w:val="20"/>
        </w:rPr>
        <w:t>vady způsobené jednáním osob odli</w:t>
      </w:r>
      <w:r w:rsidR="00853772" w:rsidRPr="006C3A37">
        <w:rPr>
          <w:rFonts w:ascii="Segoe UI" w:hAnsi="Segoe UI" w:cs="Segoe UI"/>
          <w:sz w:val="20"/>
          <w:szCs w:val="20"/>
        </w:rPr>
        <w:t>šných od prodávajícího či jeho pod</w:t>
      </w:r>
      <w:r w:rsidRPr="006C3A37">
        <w:rPr>
          <w:rFonts w:ascii="Segoe UI" w:hAnsi="Segoe UI" w:cs="Segoe UI"/>
          <w:sz w:val="20"/>
          <w:szCs w:val="20"/>
        </w:rPr>
        <w:t xml:space="preserve">dodavatelů. </w:t>
      </w:r>
    </w:p>
    <w:p w14:paraId="4947CBF1" w14:textId="77777777" w:rsidR="00EE312A" w:rsidRDefault="00C15471" w:rsidP="00B349A0">
      <w:pPr>
        <w:spacing w:before="120" w:after="120"/>
        <w:ind w:left="567" w:hanging="567"/>
        <w:jc w:val="both"/>
        <w:rPr>
          <w:rFonts w:ascii="Segoe UI" w:hAnsi="Segoe UI" w:cs="Segoe UI"/>
          <w:sz w:val="20"/>
          <w:szCs w:val="20"/>
        </w:rPr>
      </w:pPr>
      <w:r>
        <w:rPr>
          <w:rFonts w:ascii="Segoe UI" w:hAnsi="Segoe UI" w:cs="Segoe UI"/>
          <w:sz w:val="20"/>
          <w:szCs w:val="20"/>
        </w:rPr>
        <w:t>6</w:t>
      </w:r>
      <w:r w:rsidR="00B73B34" w:rsidRPr="006C3A37">
        <w:rPr>
          <w:rFonts w:ascii="Segoe UI" w:hAnsi="Segoe UI" w:cs="Segoe UI"/>
          <w:sz w:val="20"/>
          <w:szCs w:val="20"/>
        </w:rPr>
        <w:t>.</w:t>
      </w:r>
      <w:r w:rsidR="00B73B34" w:rsidRPr="006C3A37">
        <w:rPr>
          <w:rFonts w:ascii="Segoe UI" w:hAnsi="Segoe UI" w:cs="Segoe UI"/>
          <w:sz w:val="20"/>
          <w:szCs w:val="20"/>
        </w:rPr>
        <w:tab/>
        <w:t xml:space="preserve">Kupující bude vady zboží oznamovat prodávajícímu písemně. </w:t>
      </w:r>
      <w:r w:rsidR="00EE312A">
        <w:rPr>
          <w:rFonts w:ascii="Segoe UI" w:hAnsi="Segoe UI" w:cs="Segoe UI"/>
          <w:sz w:val="20"/>
          <w:szCs w:val="20"/>
        </w:rPr>
        <w:t xml:space="preserve">V případě, že se na zboží v průběhu záruční </w:t>
      </w:r>
      <w:r w:rsidR="006B267F">
        <w:rPr>
          <w:rFonts w:ascii="Segoe UI" w:hAnsi="Segoe UI" w:cs="Segoe UI"/>
          <w:sz w:val="20"/>
          <w:szCs w:val="20"/>
        </w:rPr>
        <w:t>doby</w:t>
      </w:r>
      <w:r w:rsidR="00EE312A">
        <w:rPr>
          <w:rFonts w:ascii="Segoe UI" w:hAnsi="Segoe UI" w:cs="Segoe UI"/>
          <w:sz w:val="20"/>
          <w:szCs w:val="20"/>
        </w:rPr>
        <w:t xml:space="preserve"> projeví vada, oznámí tuto skutečnost kupující prodávajícímu písemně bez zbytečného odkladu po jejím zjištění. V oznámení o vadě</w:t>
      </w:r>
      <w:r w:rsidR="006B267F">
        <w:rPr>
          <w:rFonts w:ascii="Segoe UI" w:hAnsi="Segoe UI" w:cs="Segoe UI"/>
          <w:sz w:val="20"/>
          <w:szCs w:val="20"/>
        </w:rPr>
        <w:t xml:space="preserve"> (dále též jen „reklamace“)</w:t>
      </w:r>
      <w:r w:rsidR="00EE312A">
        <w:rPr>
          <w:rFonts w:ascii="Segoe UI" w:hAnsi="Segoe UI" w:cs="Segoe UI"/>
          <w:sz w:val="20"/>
          <w:szCs w:val="20"/>
        </w:rPr>
        <w:t xml:space="preserve"> dle</w:t>
      </w:r>
      <w:r w:rsidR="006B267F">
        <w:rPr>
          <w:rFonts w:ascii="Segoe UI" w:hAnsi="Segoe UI" w:cs="Segoe UI"/>
          <w:sz w:val="20"/>
          <w:szCs w:val="20"/>
        </w:rPr>
        <w:t> </w:t>
      </w:r>
      <w:r w:rsidR="00EE312A">
        <w:rPr>
          <w:rFonts w:ascii="Segoe UI" w:hAnsi="Segoe UI" w:cs="Segoe UI"/>
          <w:sz w:val="20"/>
          <w:szCs w:val="20"/>
        </w:rPr>
        <w:t>tohoto odstavce musí být uvedeno, o jakou vadu se jedná, jak se projevuje, případně další informace podstatné pro posouzení vady. Oznámení o vadě je považováno za výzvu k jejímu odstranění, neuplatňuje-li kupující v oznámení o vadě jiný nárok.</w:t>
      </w:r>
    </w:p>
    <w:p w14:paraId="6267CB25" w14:textId="77777777" w:rsidR="00B73B34" w:rsidRDefault="00C15471" w:rsidP="00853772">
      <w:pPr>
        <w:spacing w:before="120" w:after="120"/>
        <w:ind w:left="567" w:hanging="567"/>
        <w:jc w:val="both"/>
        <w:rPr>
          <w:rFonts w:ascii="Segoe UI" w:hAnsi="Segoe UI" w:cs="Segoe UI"/>
          <w:sz w:val="20"/>
          <w:szCs w:val="20"/>
        </w:rPr>
      </w:pPr>
      <w:r>
        <w:rPr>
          <w:rFonts w:ascii="Segoe UI" w:hAnsi="Segoe UI" w:cs="Segoe UI"/>
          <w:sz w:val="20"/>
          <w:szCs w:val="20"/>
        </w:rPr>
        <w:t>7</w:t>
      </w:r>
      <w:r w:rsidR="00EE312A">
        <w:rPr>
          <w:rFonts w:ascii="Segoe UI" w:hAnsi="Segoe UI" w:cs="Segoe UI"/>
          <w:sz w:val="20"/>
          <w:szCs w:val="20"/>
        </w:rPr>
        <w:t>.</w:t>
      </w:r>
      <w:r w:rsidR="00EE312A">
        <w:rPr>
          <w:rFonts w:ascii="Segoe UI" w:hAnsi="Segoe UI" w:cs="Segoe UI"/>
          <w:sz w:val="20"/>
          <w:szCs w:val="20"/>
        </w:rPr>
        <w:tab/>
      </w:r>
      <w:r w:rsidR="00B73B34" w:rsidRPr="006C3A37">
        <w:rPr>
          <w:rFonts w:ascii="Segoe UI" w:hAnsi="Segoe UI" w:cs="Segoe UI"/>
          <w:sz w:val="20"/>
          <w:szCs w:val="20"/>
        </w:rPr>
        <w:t>Za písemné oznámení vad prodávajícímu se považuje jejich oznámení zaslané</w:t>
      </w:r>
      <w:r w:rsidR="001E0846" w:rsidRPr="006C3A37">
        <w:rPr>
          <w:rFonts w:ascii="Segoe UI" w:hAnsi="Segoe UI" w:cs="Segoe UI"/>
          <w:sz w:val="20"/>
          <w:szCs w:val="20"/>
        </w:rPr>
        <w:t xml:space="preserve"> doporučeně poštou, </w:t>
      </w:r>
      <w:r w:rsidR="00B73B34" w:rsidRPr="006C3A37">
        <w:rPr>
          <w:rFonts w:ascii="Segoe UI" w:hAnsi="Segoe UI" w:cs="Segoe UI"/>
          <w:sz w:val="20"/>
          <w:szCs w:val="20"/>
        </w:rPr>
        <w:t>e</w:t>
      </w:r>
      <w:r w:rsidR="001E0846" w:rsidRPr="006C3A37">
        <w:rPr>
          <w:rFonts w:ascii="Segoe UI" w:hAnsi="Segoe UI" w:cs="Segoe UI"/>
          <w:sz w:val="20"/>
          <w:szCs w:val="20"/>
        </w:rPr>
        <w:t>-</w:t>
      </w:r>
      <w:r w:rsidR="00B73B34" w:rsidRPr="006C3A37">
        <w:rPr>
          <w:rFonts w:ascii="Segoe UI" w:hAnsi="Segoe UI" w:cs="Segoe UI"/>
          <w:sz w:val="20"/>
          <w:szCs w:val="20"/>
        </w:rPr>
        <w:t>mailem na e</w:t>
      </w:r>
      <w:r w:rsidR="001E0846" w:rsidRPr="006C3A37">
        <w:rPr>
          <w:rFonts w:ascii="Segoe UI" w:hAnsi="Segoe UI" w:cs="Segoe UI"/>
          <w:sz w:val="20"/>
          <w:szCs w:val="20"/>
        </w:rPr>
        <w:t>-</w:t>
      </w:r>
      <w:r w:rsidR="00B73B34" w:rsidRPr="006C3A37">
        <w:rPr>
          <w:rFonts w:ascii="Segoe UI" w:hAnsi="Segoe UI" w:cs="Segoe UI"/>
          <w:sz w:val="20"/>
          <w:szCs w:val="20"/>
        </w:rPr>
        <w:t>mailovou adresu prodávajícího</w:t>
      </w:r>
      <w:r w:rsidR="00B155BB">
        <w:rPr>
          <w:rFonts w:ascii="Segoe UI" w:hAnsi="Segoe UI" w:cs="Segoe UI"/>
          <w:sz w:val="20"/>
          <w:szCs w:val="20"/>
        </w:rPr>
        <w:t xml:space="preserve"> </w:t>
      </w:r>
      <w:bookmarkStart w:id="0" w:name="_Hlk128569961"/>
      <w:r w:rsidR="001E0846" w:rsidRPr="006C3A37">
        <w:rPr>
          <w:rFonts w:ascii="Segoe UI" w:hAnsi="Segoe UI" w:cs="Segoe UI"/>
          <w:b/>
          <w:sz w:val="20"/>
          <w:szCs w:val="20"/>
          <w:highlight w:val="yellow"/>
          <w:lang w:val="en-US"/>
        </w:rPr>
        <w:t>[</w:t>
      </w:r>
      <w:proofErr w:type="spellStart"/>
      <w:r w:rsidR="001E0846" w:rsidRPr="006C3A37">
        <w:rPr>
          <w:rFonts w:ascii="Segoe UI" w:hAnsi="Segoe UI" w:cs="Segoe UI"/>
          <w:b/>
          <w:sz w:val="20"/>
          <w:szCs w:val="20"/>
          <w:highlight w:val="yellow"/>
          <w:lang w:val="en-US"/>
        </w:rPr>
        <w:t>dopln</w:t>
      </w:r>
      <w:r w:rsidR="00B155BB">
        <w:rPr>
          <w:rFonts w:ascii="Segoe UI" w:hAnsi="Segoe UI" w:cs="Segoe UI"/>
          <w:b/>
          <w:sz w:val="20"/>
          <w:szCs w:val="20"/>
          <w:highlight w:val="yellow"/>
          <w:lang w:val="en-US"/>
        </w:rPr>
        <w:t>í</w:t>
      </w:r>
      <w:proofErr w:type="spellEnd"/>
      <w:r w:rsidR="00223081">
        <w:rPr>
          <w:rFonts w:ascii="Segoe UI" w:hAnsi="Segoe UI" w:cs="Segoe UI"/>
          <w:b/>
          <w:sz w:val="20"/>
          <w:szCs w:val="20"/>
          <w:highlight w:val="yellow"/>
          <w:lang w:val="en-US"/>
        </w:rPr>
        <w:t xml:space="preserve"> </w:t>
      </w:r>
      <w:proofErr w:type="spellStart"/>
      <w:r w:rsidR="001E0846" w:rsidRPr="006C3A37">
        <w:rPr>
          <w:rFonts w:ascii="Segoe UI" w:hAnsi="Segoe UI" w:cs="Segoe UI"/>
          <w:b/>
          <w:sz w:val="20"/>
          <w:szCs w:val="20"/>
          <w:highlight w:val="yellow"/>
          <w:lang w:val="en-US"/>
        </w:rPr>
        <w:t>prodávající</w:t>
      </w:r>
      <w:proofErr w:type="spellEnd"/>
      <w:r w:rsidR="001E0846" w:rsidRPr="006C3A37">
        <w:rPr>
          <w:rFonts w:ascii="Segoe UI" w:hAnsi="Segoe UI" w:cs="Segoe UI"/>
          <w:b/>
          <w:sz w:val="20"/>
          <w:szCs w:val="20"/>
          <w:highlight w:val="yellow"/>
          <w:lang w:val="en-US"/>
        </w:rPr>
        <w:t>]</w:t>
      </w:r>
      <w:r w:rsidR="00A95167">
        <w:rPr>
          <w:rFonts w:ascii="Segoe UI" w:hAnsi="Segoe UI" w:cs="Segoe UI"/>
          <w:sz w:val="20"/>
          <w:szCs w:val="20"/>
        </w:rPr>
        <w:t xml:space="preserve">, </w:t>
      </w:r>
      <w:bookmarkEnd w:id="0"/>
      <w:r w:rsidR="00A95167">
        <w:rPr>
          <w:rFonts w:ascii="Segoe UI" w:hAnsi="Segoe UI" w:cs="Segoe UI"/>
          <w:sz w:val="20"/>
          <w:szCs w:val="20"/>
        </w:rPr>
        <w:t xml:space="preserve">nebo </w:t>
      </w:r>
      <w:r w:rsidR="00B73B34" w:rsidRPr="006C3A37">
        <w:rPr>
          <w:rFonts w:ascii="Segoe UI" w:hAnsi="Segoe UI" w:cs="Segoe UI"/>
          <w:sz w:val="20"/>
          <w:szCs w:val="20"/>
        </w:rPr>
        <w:t xml:space="preserve">do datové schránky prodávajícího: </w:t>
      </w:r>
      <w:r w:rsidR="001E0846" w:rsidRPr="006C3A37">
        <w:rPr>
          <w:rFonts w:ascii="Segoe UI" w:hAnsi="Segoe UI" w:cs="Segoe UI"/>
          <w:b/>
          <w:sz w:val="20"/>
          <w:szCs w:val="20"/>
          <w:highlight w:val="yellow"/>
          <w:lang w:val="en-US"/>
        </w:rPr>
        <w:t>[</w:t>
      </w:r>
      <w:proofErr w:type="spellStart"/>
      <w:r w:rsidR="001E0846" w:rsidRPr="006C3A37">
        <w:rPr>
          <w:rFonts w:ascii="Segoe UI" w:hAnsi="Segoe UI" w:cs="Segoe UI"/>
          <w:b/>
          <w:sz w:val="20"/>
          <w:szCs w:val="20"/>
          <w:highlight w:val="yellow"/>
          <w:lang w:val="en-US"/>
        </w:rPr>
        <w:t>doplní</w:t>
      </w:r>
      <w:proofErr w:type="spellEnd"/>
      <w:r w:rsidR="001E0846" w:rsidRPr="006C3A37">
        <w:rPr>
          <w:rFonts w:ascii="Segoe UI" w:hAnsi="Segoe UI" w:cs="Segoe UI"/>
          <w:b/>
          <w:sz w:val="20"/>
          <w:szCs w:val="20"/>
          <w:highlight w:val="yellow"/>
          <w:lang w:val="en-US"/>
        </w:rPr>
        <w:t xml:space="preserve"> </w:t>
      </w:r>
      <w:proofErr w:type="spellStart"/>
      <w:r w:rsidR="001E0846" w:rsidRPr="006C3A37">
        <w:rPr>
          <w:rFonts w:ascii="Segoe UI" w:hAnsi="Segoe UI" w:cs="Segoe UI"/>
          <w:b/>
          <w:sz w:val="20"/>
          <w:szCs w:val="20"/>
          <w:highlight w:val="yellow"/>
          <w:lang w:val="en-US"/>
        </w:rPr>
        <w:t>prodávající</w:t>
      </w:r>
      <w:proofErr w:type="spellEnd"/>
      <w:r w:rsidR="001E0846" w:rsidRPr="006C3A37">
        <w:rPr>
          <w:rFonts w:ascii="Segoe UI" w:hAnsi="Segoe UI" w:cs="Segoe UI"/>
          <w:b/>
          <w:sz w:val="20"/>
          <w:szCs w:val="20"/>
          <w:highlight w:val="yellow"/>
          <w:lang w:val="en-US"/>
        </w:rPr>
        <w:t>]</w:t>
      </w:r>
      <w:r w:rsidR="001E0846" w:rsidRPr="006C3A37">
        <w:rPr>
          <w:rFonts w:ascii="Segoe UI" w:hAnsi="Segoe UI" w:cs="Segoe UI"/>
          <w:sz w:val="20"/>
          <w:szCs w:val="20"/>
        </w:rPr>
        <w:t xml:space="preserve">. </w:t>
      </w:r>
      <w:r w:rsidR="00B73B34" w:rsidRPr="006C3A37">
        <w:rPr>
          <w:rFonts w:ascii="Segoe UI" w:hAnsi="Segoe UI" w:cs="Segoe UI"/>
          <w:sz w:val="20"/>
          <w:szCs w:val="20"/>
        </w:rPr>
        <w:t>V</w:t>
      </w:r>
      <w:r w:rsidR="00853772" w:rsidRPr="006C3A37">
        <w:rPr>
          <w:rFonts w:ascii="Segoe UI" w:hAnsi="Segoe UI" w:cs="Segoe UI"/>
          <w:sz w:val="20"/>
          <w:szCs w:val="20"/>
        </w:rPr>
        <w:t xml:space="preserve"> případě pochybností</w:t>
      </w:r>
      <w:r w:rsidR="00B73B34" w:rsidRPr="006C3A37">
        <w:rPr>
          <w:rFonts w:ascii="Segoe UI" w:hAnsi="Segoe UI" w:cs="Segoe UI"/>
          <w:sz w:val="20"/>
          <w:szCs w:val="20"/>
        </w:rPr>
        <w:t xml:space="preserve"> se oznámení vady zaslané kupujícím doporučenou poštou</w:t>
      </w:r>
      <w:r w:rsidR="001E0846" w:rsidRPr="006C3A37">
        <w:rPr>
          <w:rFonts w:ascii="Segoe UI" w:hAnsi="Segoe UI" w:cs="Segoe UI"/>
          <w:sz w:val="20"/>
          <w:szCs w:val="20"/>
        </w:rPr>
        <w:t xml:space="preserve"> má za doručené</w:t>
      </w:r>
      <w:r w:rsidR="00B73B34" w:rsidRPr="006C3A37">
        <w:rPr>
          <w:rFonts w:ascii="Segoe UI" w:hAnsi="Segoe UI" w:cs="Segoe UI"/>
          <w:sz w:val="20"/>
          <w:szCs w:val="20"/>
        </w:rPr>
        <w:t xml:space="preserve"> třetím dnem od data razítka poštovního úřadu na podacím lístku</w:t>
      </w:r>
      <w:r w:rsidR="001E0846" w:rsidRPr="006C3A37">
        <w:rPr>
          <w:rFonts w:ascii="Segoe UI" w:hAnsi="Segoe UI" w:cs="Segoe UI"/>
          <w:sz w:val="20"/>
          <w:szCs w:val="20"/>
        </w:rPr>
        <w:t>, e-mailem dnem a hodinou odeslání e-mailové zprávy prodávajícímu</w:t>
      </w:r>
      <w:r w:rsidR="00B73B34" w:rsidRPr="006C3A37">
        <w:rPr>
          <w:rFonts w:ascii="Segoe UI" w:hAnsi="Segoe UI" w:cs="Segoe UI"/>
          <w:sz w:val="20"/>
          <w:szCs w:val="20"/>
        </w:rPr>
        <w:t xml:space="preserve">. Oznámení vady zaslané kupujícím do datové schránky </w:t>
      </w:r>
      <w:r w:rsidR="001E0846" w:rsidRPr="006C3A37">
        <w:rPr>
          <w:rFonts w:ascii="Segoe UI" w:hAnsi="Segoe UI" w:cs="Segoe UI"/>
          <w:sz w:val="20"/>
          <w:szCs w:val="20"/>
        </w:rPr>
        <w:t xml:space="preserve">prodávajícího se má </w:t>
      </w:r>
      <w:r w:rsidR="00B73B34" w:rsidRPr="006C3A37">
        <w:rPr>
          <w:rFonts w:ascii="Segoe UI" w:hAnsi="Segoe UI" w:cs="Segoe UI"/>
          <w:sz w:val="20"/>
          <w:szCs w:val="20"/>
        </w:rPr>
        <w:t>za doručené okamžikem</w:t>
      </w:r>
      <w:r w:rsidR="001E0846" w:rsidRPr="006C3A37">
        <w:rPr>
          <w:rFonts w:ascii="Segoe UI" w:hAnsi="Segoe UI" w:cs="Segoe UI"/>
          <w:sz w:val="20"/>
          <w:szCs w:val="20"/>
        </w:rPr>
        <w:t xml:space="preserve">, kdy se do datové schránky přihlásí osoba, která má s ohledem na rozsah svého oprávnění přístup k danému dokumentu. </w:t>
      </w:r>
    </w:p>
    <w:p w14:paraId="42E9282D" w14:textId="349A3846" w:rsidR="00D9102F" w:rsidRDefault="00D9102F" w:rsidP="00D9102F">
      <w:pPr>
        <w:suppressAutoHyphens/>
        <w:spacing w:before="60" w:after="60"/>
        <w:ind w:left="567" w:hanging="567"/>
        <w:jc w:val="both"/>
        <w:rPr>
          <w:rFonts w:ascii="Segoe UI" w:hAnsi="Segoe UI" w:cs="Segoe UI"/>
          <w:bCs/>
          <w:sz w:val="20"/>
          <w:szCs w:val="20"/>
          <w:lang w:eastAsia="ar-SA"/>
        </w:rPr>
      </w:pPr>
      <w:r>
        <w:rPr>
          <w:rFonts w:ascii="Segoe UI" w:hAnsi="Segoe UI" w:cs="Segoe UI"/>
          <w:sz w:val="20"/>
          <w:szCs w:val="20"/>
        </w:rPr>
        <w:t>8.</w:t>
      </w:r>
      <w:r>
        <w:rPr>
          <w:rFonts w:ascii="Segoe UI" w:hAnsi="Segoe UI" w:cs="Segoe UI"/>
          <w:sz w:val="20"/>
          <w:szCs w:val="20"/>
        </w:rPr>
        <w:tab/>
      </w:r>
      <w:r w:rsidRPr="00D9102F">
        <w:rPr>
          <w:rFonts w:ascii="Segoe UI" w:hAnsi="Segoe UI" w:cs="Segoe UI"/>
          <w:bCs/>
          <w:sz w:val="20"/>
          <w:szCs w:val="20"/>
          <w:lang w:eastAsia="ar-SA"/>
        </w:rPr>
        <w:t xml:space="preserve">Prodávající se zavazuje zahájit odstranění reklamované vady, tj. nastoupit na opravu reklamované vady, v místě plnění dle této </w:t>
      </w:r>
      <w:r>
        <w:rPr>
          <w:rFonts w:ascii="Segoe UI" w:hAnsi="Segoe UI" w:cs="Segoe UI"/>
          <w:bCs/>
          <w:sz w:val="20"/>
          <w:szCs w:val="20"/>
          <w:lang w:eastAsia="ar-SA"/>
        </w:rPr>
        <w:t>s</w:t>
      </w:r>
      <w:r w:rsidRPr="00D9102F">
        <w:rPr>
          <w:rFonts w:ascii="Segoe UI" w:hAnsi="Segoe UI" w:cs="Segoe UI"/>
          <w:bCs/>
          <w:sz w:val="20"/>
          <w:szCs w:val="20"/>
          <w:lang w:eastAsia="ar-SA"/>
        </w:rPr>
        <w:t xml:space="preserve">mlouvy, bez zbytečného odkladu, a to ve lhůtě tzv. reakční doby servisního zásahu, která činí </w:t>
      </w:r>
      <w:r w:rsidRPr="006C3A37">
        <w:rPr>
          <w:rFonts w:ascii="Segoe UI" w:hAnsi="Segoe UI" w:cs="Segoe UI"/>
          <w:b/>
          <w:sz w:val="20"/>
          <w:szCs w:val="20"/>
          <w:highlight w:val="yellow"/>
          <w:lang w:val="en-US"/>
        </w:rPr>
        <w:t>[</w:t>
      </w:r>
      <w:proofErr w:type="spellStart"/>
      <w:r w:rsidRPr="006C3A37">
        <w:rPr>
          <w:rFonts w:ascii="Segoe UI" w:hAnsi="Segoe UI" w:cs="Segoe UI"/>
          <w:b/>
          <w:sz w:val="20"/>
          <w:szCs w:val="20"/>
          <w:highlight w:val="yellow"/>
          <w:lang w:val="en-US"/>
        </w:rPr>
        <w:t>dopln</w:t>
      </w:r>
      <w:r>
        <w:rPr>
          <w:rFonts w:ascii="Segoe UI" w:hAnsi="Segoe UI" w:cs="Segoe UI"/>
          <w:b/>
          <w:sz w:val="20"/>
          <w:szCs w:val="20"/>
          <w:highlight w:val="yellow"/>
          <w:lang w:val="en-US"/>
        </w:rPr>
        <w:t>í</w:t>
      </w:r>
      <w:proofErr w:type="spellEnd"/>
      <w:r>
        <w:rPr>
          <w:rFonts w:ascii="Segoe UI" w:hAnsi="Segoe UI" w:cs="Segoe UI"/>
          <w:b/>
          <w:sz w:val="20"/>
          <w:szCs w:val="20"/>
          <w:highlight w:val="yellow"/>
          <w:lang w:val="en-US"/>
        </w:rPr>
        <w:t xml:space="preserve"> </w:t>
      </w:r>
      <w:r w:rsidR="00F93D99">
        <w:rPr>
          <w:rFonts w:ascii="Segoe UI" w:hAnsi="Segoe UI" w:cs="Segoe UI"/>
          <w:b/>
          <w:sz w:val="20"/>
          <w:szCs w:val="20"/>
          <w:highlight w:val="yellow"/>
          <w:lang w:val="en-US"/>
        </w:rPr>
        <w:t>dodavatel</w:t>
      </w:r>
      <w:r>
        <w:rPr>
          <w:rFonts w:ascii="Segoe UI" w:hAnsi="Segoe UI" w:cs="Segoe UI"/>
          <w:b/>
          <w:sz w:val="20"/>
          <w:szCs w:val="20"/>
          <w:highlight w:val="yellow"/>
          <w:lang w:val="en-US"/>
        </w:rPr>
        <w:t xml:space="preserve">: … min. do 3 </w:t>
      </w:r>
      <w:proofErr w:type="spellStart"/>
      <w:r>
        <w:rPr>
          <w:rFonts w:ascii="Segoe UI" w:hAnsi="Segoe UI" w:cs="Segoe UI"/>
          <w:b/>
          <w:sz w:val="20"/>
          <w:szCs w:val="20"/>
          <w:highlight w:val="yellow"/>
          <w:lang w:val="en-US"/>
        </w:rPr>
        <w:t>hodin</w:t>
      </w:r>
      <w:proofErr w:type="spellEnd"/>
      <w:r>
        <w:rPr>
          <w:rFonts w:ascii="Segoe UI" w:hAnsi="Segoe UI" w:cs="Segoe UI"/>
          <w:b/>
          <w:sz w:val="20"/>
          <w:szCs w:val="20"/>
          <w:highlight w:val="yellow"/>
          <w:lang w:val="en-US"/>
        </w:rPr>
        <w:t xml:space="preserve">, max. do 24 </w:t>
      </w:r>
      <w:proofErr w:type="spellStart"/>
      <w:r>
        <w:rPr>
          <w:rFonts w:ascii="Segoe UI" w:hAnsi="Segoe UI" w:cs="Segoe UI"/>
          <w:b/>
          <w:sz w:val="20"/>
          <w:szCs w:val="20"/>
          <w:highlight w:val="yellow"/>
          <w:lang w:val="en-US"/>
        </w:rPr>
        <w:t>hodin</w:t>
      </w:r>
      <w:proofErr w:type="spellEnd"/>
      <w:r w:rsidRPr="006C3A37">
        <w:rPr>
          <w:rFonts w:ascii="Segoe UI" w:hAnsi="Segoe UI" w:cs="Segoe UI"/>
          <w:b/>
          <w:sz w:val="20"/>
          <w:szCs w:val="20"/>
          <w:highlight w:val="yellow"/>
          <w:lang w:val="en-US"/>
        </w:rPr>
        <w:t>]</w:t>
      </w:r>
      <w:r>
        <w:rPr>
          <w:rFonts w:ascii="Segoe UI" w:hAnsi="Segoe UI" w:cs="Segoe UI"/>
          <w:sz w:val="20"/>
          <w:szCs w:val="20"/>
        </w:rPr>
        <w:t xml:space="preserve">, </w:t>
      </w:r>
      <w:r w:rsidRPr="00EC3E53">
        <w:rPr>
          <w:rFonts w:ascii="Segoe UI" w:hAnsi="Segoe UI" w:cs="Segoe UI"/>
          <w:b/>
          <w:color w:val="000000"/>
          <w:sz w:val="20"/>
          <w:szCs w:val="20"/>
          <w:lang w:eastAsia="ar-SA"/>
        </w:rPr>
        <w:t>v pracovních dnech</w:t>
      </w:r>
      <w:r w:rsidRPr="00EC3E53">
        <w:rPr>
          <w:rFonts w:ascii="Segoe UI" w:hAnsi="Segoe UI" w:cs="Segoe UI"/>
          <w:bCs/>
          <w:color w:val="000000"/>
          <w:sz w:val="20"/>
          <w:szCs w:val="20"/>
          <w:lang w:eastAsia="ar-SA"/>
        </w:rPr>
        <w:t xml:space="preserve"> od</w:t>
      </w:r>
      <w:r w:rsidRPr="00D9102F">
        <w:rPr>
          <w:rFonts w:ascii="Segoe UI" w:hAnsi="Segoe UI" w:cs="Segoe UI"/>
          <w:bCs/>
          <w:color w:val="000000"/>
          <w:sz w:val="20"/>
          <w:szCs w:val="20"/>
          <w:lang w:eastAsia="ar-SA"/>
        </w:rPr>
        <w:t xml:space="preserve"> doručení oznámení o reklamaci vady ze strany kupujícího. Zahájení </w:t>
      </w:r>
      <w:r w:rsidRPr="00D9102F">
        <w:rPr>
          <w:rFonts w:ascii="Segoe UI" w:hAnsi="Segoe UI" w:cs="Segoe UI"/>
          <w:bCs/>
          <w:sz w:val="20"/>
          <w:szCs w:val="20"/>
          <w:lang w:eastAsia="ar-SA"/>
        </w:rPr>
        <w:t>odstranění reklamované vady, tj. nástup na opravu reklamované vady, ze strany prodávajícího se považuje za platně vykonané ve smyslu tohoto odstavce pouze v případě, že dojde ke skutečnému zahájení opravy reklamované vady v sídle kupujícího či jiném místě po dohodě s kupujícím (např. autorizovaném servise, jiném místě určeném kupujícím apod.), případně dojde k diagnostice vady odborným technickým pracovníkem, popisu způsobu opravy zjištěné vady a stanovení termínu odstranění reklamované vady, a to pouze pro případ takové reklamované vady, kterou nebude možné odstranit přímo v místě zahájení odstraňovaní reklamované vady.</w:t>
      </w:r>
    </w:p>
    <w:p w14:paraId="05B7291B" w14:textId="77777777" w:rsidR="00D9102F" w:rsidRPr="00D9102F" w:rsidRDefault="00D9102F" w:rsidP="00D9102F">
      <w:pPr>
        <w:suppressAutoHyphens/>
        <w:spacing w:before="60" w:after="60"/>
        <w:ind w:left="567" w:hanging="567"/>
        <w:jc w:val="both"/>
        <w:rPr>
          <w:rFonts w:ascii="Palatino Linotype" w:hAnsi="Palatino Linotype"/>
          <w:bCs/>
          <w:sz w:val="20"/>
          <w:szCs w:val="20"/>
          <w:lang w:eastAsia="ar-SA"/>
        </w:rPr>
      </w:pPr>
      <w:r>
        <w:rPr>
          <w:rFonts w:ascii="Segoe UI" w:hAnsi="Segoe UI" w:cs="Segoe UI"/>
          <w:bCs/>
          <w:sz w:val="20"/>
          <w:szCs w:val="20"/>
          <w:lang w:eastAsia="ar-SA"/>
        </w:rPr>
        <w:t>9.</w:t>
      </w:r>
      <w:r>
        <w:rPr>
          <w:rFonts w:ascii="Segoe UI" w:hAnsi="Segoe UI" w:cs="Segoe UI"/>
          <w:bCs/>
          <w:sz w:val="20"/>
          <w:szCs w:val="20"/>
          <w:lang w:eastAsia="ar-SA"/>
        </w:rPr>
        <w:tab/>
      </w:r>
      <w:r w:rsidRPr="00D9102F">
        <w:rPr>
          <w:rFonts w:ascii="Segoe UI" w:hAnsi="Segoe UI" w:cs="Segoe UI"/>
          <w:bCs/>
          <w:sz w:val="20"/>
          <w:szCs w:val="20"/>
          <w:lang w:eastAsia="ar-SA"/>
        </w:rPr>
        <w:t xml:space="preserve">Prodávající se zavazuje odstranit reklamované vady, tj. opravit reklamované vady, v místě plnění dle této </w:t>
      </w:r>
      <w:r>
        <w:rPr>
          <w:rFonts w:ascii="Segoe UI" w:hAnsi="Segoe UI" w:cs="Segoe UI"/>
          <w:bCs/>
          <w:sz w:val="20"/>
          <w:szCs w:val="20"/>
          <w:lang w:eastAsia="ar-SA"/>
        </w:rPr>
        <w:t>s</w:t>
      </w:r>
      <w:r w:rsidRPr="00D9102F">
        <w:rPr>
          <w:rFonts w:ascii="Segoe UI" w:hAnsi="Segoe UI" w:cs="Segoe UI"/>
          <w:bCs/>
          <w:sz w:val="20"/>
          <w:szCs w:val="20"/>
          <w:lang w:eastAsia="ar-SA"/>
        </w:rPr>
        <w:t xml:space="preserve">mlouvy, nebude-li mezi smluvními stranami sjednáno jiné místo opravy či nebude-li z technického a technologického hlediska nezbytné provést opravu reklamované vady ve speciálním servisním středisku. V případě opravy reklamované vady v rámci záruční lhůty je </w:t>
      </w:r>
      <w:r w:rsidRPr="00D9102F">
        <w:rPr>
          <w:rFonts w:ascii="Segoe UI" w:hAnsi="Segoe UI" w:cs="Segoe UI"/>
          <w:bCs/>
          <w:sz w:val="20"/>
          <w:szCs w:val="20"/>
          <w:lang w:eastAsia="ar-SA"/>
        </w:rPr>
        <w:lastRenderedPageBreak/>
        <w:t>prodávající povinen nést na vlastní náklady i dopravu (přepravu) předmětné dodané CAS do místa opravy (tj. servisního střediska).</w:t>
      </w:r>
    </w:p>
    <w:p w14:paraId="5EB0B3B8" w14:textId="77777777" w:rsidR="00EE312A" w:rsidRPr="006C3A37" w:rsidRDefault="00D9102F" w:rsidP="00853772">
      <w:pPr>
        <w:spacing w:before="120" w:after="120"/>
        <w:ind w:left="567" w:hanging="567"/>
        <w:jc w:val="both"/>
        <w:rPr>
          <w:rFonts w:ascii="Segoe UI" w:hAnsi="Segoe UI" w:cs="Segoe UI"/>
          <w:sz w:val="20"/>
          <w:szCs w:val="20"/>
        </w:rPr>
      </w:pPr>
      <w:r>
        <w:rPr>
          <w:rFonts w:ascii="Segoe UI" w:hAnsi="Segoe UI" w:cs="Segoe UI"/>
          <w:sz w:val="20"/>
          <w:szCs w:val="20"/>
        </w:rPr>
        <w:t>10</w:t>
      </w:r>
      <w:r w:rsidR="00EE312A">
        <w:rPr>
          <w:rFonts w:ascii="Segoe UI" w:hAnsi="Segoe UI" w:cs="Segoe UI"/>
          <w:sz w:val="20"/>
          <w:szCs w:val="20"/>
        </w:rPr>
        <w:t xml:space="preserve">. </w:t>
      </w:r>
      <w:r w:rsidR="00EE312A">
        <w:rPr>
          <w:rFonts w:ascii="Segoe UI" w:hAnsi="Segoe UI" w:cs="Segoe UI"/>
          <w:sz w:val="20"/>
          <w:szCs w:val="20"/>
        </w:rPr>
        <w:tab/>
        <w:t>Práva z vad lze uplatnit nejpozději do posledního dne záruční doby, přičemž oznámení vad odeslaná kupujícím v poslední den záruční doby se považuje za včas uplatněnou.</w:t>
      </w:r>
    </w:p>
    <w:p w14:paraId="3BEB7B8D" w14:textId="77777777" w:rsidR="00EE312A" w:rsidRDefault="00D9102F" w:rsidP="00B155BB">
      <w:pPr>
        <w:spacing w:before="120" w:after="120"/>
        <w:ind w:left="567" w:hanging="567"/>
        <w:jc w:val="both"/>
        <w:rPr>
          <w:rFonts w:ascii="Segoe UI" w:hAnsi="Segoe UI" w:cs="Segoe UI"/>
          <w:sz w:val="20"/>
          <w:szCs w:val="20"/>
        </w:rPr>
      </w:pPr>
      <w:r>
        <w:rPr>
          <w:rFonts w:ascii="Segoe UI" w:hAnsi="Segoe UI" w:cs="Segoe UI"/>
          <w:sz w:val="20"/>
          <w:szCs w:val="20"/>
        </w:rPr>
        <w:t>11</w:t>
      </w:r>
      <w:r w:rsidR="00B73B34" w:rsidRPr="006C3A37">
        <w:rPr>
          <w:rFonts w:ascii="Segoe UI" w:hAnsi="Segoe UI" w:cs="Segoe UI"/>
          <w:sz w:val="20"/>
          <w:szCs w:val="20"/>
        </w:rPr>
        <w:t>.</w:t>
      </w:r>
      <w:r w:rsidR="00B73B34" w:rsidRPr="006C3A37">
        <w:rPr>
          <w:rFonts w:ascii="Segoe UI" w:hAnsi="Segoe UI" w:cs="Segoe UI"/>
          <w:sz w:val="20"/>
          <w:szCs w:val="20"/>
        </w:rPr>
        <w:tab/>
      </w:r>
      <w:r w:rsidR="00EE312A">
        <w:rPr>
          <w:rFonts w:ascii="Segoe UI" w:hAnsi="Segoe UI" w:cs="Segoe UI"/>
          <w:sz w:val="20"/>
          <w:szCs w:val="20"/>
        </w:rPr>
        <w:t>Prodávající je povinen nejpozději do 2 pracovních dnů po obdržení oznámení vad písemně oznámit kupujícímu, zda reklamaci uznává či neuznává. Pokud tak neučiní, má se za to, že reklamaci uznává.</w:t>
      </w:r>
    </w:p>
    <w:p w14:paraId="53EFA4AA" w14:textId="77777777" w:rsidR="00B73B34" w:rsidRDefault="00C15471" w:rsidP="00B155BB">
      <w:pPr>
        <w:spacing w:before="120" w:after="120"/>
        <w:ind w:left="567" w:hanging="567"/>
        <w:jc w:val="both"/>
        <w:rPr>
          <w:rFonts w:ascii="Segoe UI" w:hAnsi="Segoe UI" w:cs="Segoe UI"/>
          <w:sz w:val="20"/>
          <w:szCs w:val="20"/>
        </w:rPr>
      </w:pPr>
      <w:r>
        <w:rPr>
          <w:rFonts w:ascii="Segoe UI" w:hAnsi="Segoe UI" w:cs="Segoe UI"/>
          <w:sz w:val="20"/>
          <w:szCs w:val="20"/>
        </w:rPr>
        <w:t>1</w:t>
      </w:r>
      <w:r w:rsidR="00D9102F">
        <w:rPr>
          <w:rFonts w:ascii="Segoe UI" w:hAnsi="Segoe UI" w:cs="Segoe UI"/>
          <w:sz w:val="20"/>
          <w:szCs w:val="20"/>
        </w:rPr>
        <w:t>2</w:t>
      </w:r>
      <w:r w:rsidR="00EE312A">
        <w:rPr>
          <w:rFonts w:ascii="Segoe UI" w:hAnsi="Segoe UI" w:cs="Segoe UI"/>
          <w:sz w:val="20"/>
          <w:szCs w:val="20"/>
        </w:rPr>
        <w:t>.</w:t>
      </w:r>
      <w:r w:rsidR="00EE312A">
        <w:rPr>
          <w:rFonts w:ascii="Segoe UI" w:hAnsi="Segoe UI" w:cs="Segoe UI"/>
          <w:sz w:val="20"/>
          <w:szCs w:val="20"/>
        </w:rPr>
        <w:tab/>
      </w:r>
      <w:r w:rsidR="00EE312A" w:rsidRPr="00EC3E53">
        <w:rPr>
          <w:rFonts w:ascii="Segoe UI" w:hAnsi="Segoe UI" w:cs="Segoe UI"/>
          <w:sz w:val="20"/>
          <w:szCs w:val="20"/>
        </w:rPr>
        <w:t>Bezplatné odstraňování vad v případě uznané reklamace zahájí prodávající nejpozději</w:t>
      </w:r>
      <w:r w:rsidR="008E6580" w:rsidRPr="00EC3E53">
        <w:rPr>
          <w:rFonts w:ascii="Segoe UI" w:hAnsi="Segoe UI" w:cs="Segoe UI"/>
          <w:sz w:val="20"/>
          <w:szCs w:val="20"/>
        </w:rPr>
        <w:t xml:space="preserve"> dle čl. VI, bod 8</w:t>
      </w:r>
      <w:r w:rsidR="00EE312A" w:rsidRPr="00EC3E53">
        <w:rPr>
          <w:rFonts w:ascii="Segoe UI" w:hAnsi="Segoe UI" w:cs="Segoe UI"/>
          <w:sz w:val="20"/>
          <w:szCs w:val="20"/>
        </w:rPr>
        <w:t xml:space="preserve">, nedohodnou-li se smluvní strany s ohledem na charakter, </w:t>
      </w:r>
      <w:r w:rsidR="006B267F" w:rsidRPr="00EC3E53">
        <w:rPr>
          <w:rFonts w:ascii="Segoe UI" w:hAnsi="Segoe UI" w:cs="Segoe UI"/>
          <w:sz w:val="20"/>
          <w:szCs w:val="20"/>
        </w:rPr>
        <w:t xml:space="preserve">závažnost a </w:t>
      </w:r>
      <w:r w:rsidR="00EE312A" w:rsidRPr="00EC3E53">
        <w:rPr>
          <w:rFonts w:ascii="Segoe UI" w:hAnsi="Segoe UI" w:cs="Segoe UI"/>
          <w:sz w:val="20"/>
          <w:szCs w:val="20"/>
        </w:rPr>
        <w:t>rozsah vady písemně jinak. Vadu prodávající odstraní v přiměřené lhůtě dohodnuté s</w:t>
      </w:r>
      <w:r w:rsidR="00E41189" w:rsidRPr="00EC3E53">
        <w:rPr>
          <w:rFonts w:ascii="Segoe UI" w:hAnsi="Segoe UI" w:cs="Segoe UI"/>
          <w:sz w:val="20"/>
          <w:szCs w:val="20"/>
        </w:rPr>
        <w:t> kupujícím, nejpozději však ve lhůtě 10 pracovních dnů ode dne uplatnění reklamace (s výjimkou případů, kdy charakter, závažnost a rozsah vady neumožní prodávajícímu tuto lhůtu splnit – v tomto případě sjednají smluvní strany lhůtu delší).</w:t>
      </w:r>
    </w:p>
    <w:p w14:paraId="2B8D02CC" w14:textId="77777777" w:rsidR="00EE312A" w:rsidRPr="006C3A37" w:rsidRDefault="00C15471" w:rsidP="00B155BB">
      <w:pPr>
        <w:spacing w:before="120" w:after="120"/>
        <w:ind w:left="567" w:hanging="567"/>
        <w:jc w:val="both"/>
        <w:rPr>
          <w:rFonts w:ascii="Segoe UI" w:hAnsi="Segoe UI" w:cs="Segoe UI"/>
          <w:sz w:val="20"/>
          <w:szCs w:val="20"/>
        </w:rPr>
      </w:pPr>
      <w:r>
        <w:rPr>
          <w:rFonts w:ascii="Segoe UI" w:hAnsi="Segoe UI" w:cs="Segoe UI"/>
          <w:sz w:val="20"/>
          <w:szCs w:val="20"/>
        </w:rPr>
        <w:t>1</w:t>
      </w:r>
      <w:r w:rsidR="00D9102F">
        <w:rPr>
          <w:rFonts w:ascii="Segoe UI" w:hAnsi="Segoe UI" w:cs="Segoe UI"/>
          <w:sz w:val="20"/>
          <w:szCs w:val="20"/>
        </w:rPr>
        <w:t>3</w:t>
      </w:r>
      <w:r w:rsidR="00EE312A">
        <w:rPr>
          <w:rFonts w:ascii="Segoe UI" w:hAnsi="Segoe UI" w:cs="Segoe UI"/>
          <w:sz w:val="20"/>
          <w:szCs w:val="20"/>
        </w:rPr>
        <w:t>.</w:t>
      </w:r>
      <w:r w:rsidR="00EE312A">
        <w:rPr>
          <w:rFonts w:ascii="Segoe UI" w:hAnsi="Segoe UI" w:cs="Segoe UI"/>
          <w:sz w:val="20"/>
          <w:szCs w:val="20"/>
        </w:rPr>
        <w:tab/>
        <w:t>Uznané reklamace, kdy vady nemohou být odstraněny opravou, budou řešeny výměnou vadného dílu za nový. Při odstraňování vad je prodávající povinen použít vždy nové originální díly.</w:t>
      </w:r>
    </w:p>
    <w:p w14:paraId="5BB11B4F" w14:textId="77777777" w:rsidR="00A60D83" w:rsidRDefault="00E41189" w:rsidP="006C3A37">
      <w:pPr>
        <w:spacing w:before="120" w:after="120"/>
        <w:ind w:left="567" w:hanging="567"/>
        <w:jc w:val="both"/>
        <w:rPr>
          <w:rFonts w:ascii="Segoe UI" w:hAnsi="Segoe UI" w:cs="Segoe UI"/>
          <w:sz w:val="20"/>
          <w:szCs w:val="20"/>
        </w:rPr>
      </w:pPr>
      <w:r>
        <w:rPr>
          <w:rFonts w:ascii="Segoe UI" w:hAnsi="Segoe UI" w:cs="Segoe UI"/>
          <w:sz w:val="20"/>
          <w:szCs w:val="20"/>
        </w:rPr>
        <w:t>1</w:t>
      </w:r>
      <w:r w:rsidR="00D9102F">
        <w:rPr>
          <w:rFonts w:ascii="Segoe UI" w:hAnsi="Segoe UI" w:cs="Segoe UI"/>
          <w:sz w:val="20"/>
          <w:szCs w:val="20"/>
        </w:rPr>
        <w:t>4</w:t>
      </w:r>
      <w:r w:rsidR="00B73B34" w:rsidRPr="006C3A37">
        <w:rPr>
          <w:rFonts w:ascii="Segoe UI" w:hAnsi="Segoe UI" w:cs="Segoe UI"/>
          <w:sz w:val="20"/>
          <w:szCs w:val="20"/>
        </w:rPr>
        <w:t xml:space="preserve">. </w:t>
      </w:r>
      <w:r w:rsidR="00B73B34" w:rsidRPr="006C3A37">
        <w:rPr>
          <w:rFonts w:ascii="Segoe UI" w:hAnsi="Segoe UI" w:cs="Segoe UI"/>
          <w:sz w:val="20"/>
          <w:szCs w:val="20"/>
        </w:rPr>
        <w:tab/>
        <w:t>Ne</w:t>
      </w:r>
      <w:r w:rsidR="0060394B" w:rsidRPr="006C3A37">
        <w:rPr>
          <w:rFonts w:ascii="Segoe UI" w:hAnsi="Segoe UI" w:cs="Segoe UI"/>
          <w:sz w:val="20"/>
          <w:szCs w:val="20"/>
        </w:rPr>
        <w:t>odstraní</w:t>
      </w:r>
      <w:r w:rsidR="00B73B34" w:rsidRPr="006C3A37">
        <w:rPr>
          <w:rFonts w:ascii="Segoe UI" w:hAnsi="Segoe UI" w:cs="Segoe UI"/>
          <w:sz w:val="20"/>
          <w:szCs w:val="20"/>
        </w:rPr>
        <w:t xml:space="preserve">-li prodávající kupujícím oznámené vady </w:t>
      </w:r>
      <w:r>
        <w:rPr>
          <w:rFonts w:ascii="Segoe UI" w:hAnsi="Segoe UI" w:cs="Segoe UI"/>
          <w:sz w:val="20"/>
          <w:szCs w:val="20"/>
        </w:rPr>
        <w:t xml:space="preserve">ve sjednaném termínu nebo termínu stanoveném kupujícím, a to ani v dodatečně poskytnuté lhůtě, má kupující právo nechat vadu odstranit na náklady prodávajícího sám nebo prostřednictvím třetí osoby. </w:t>
      </w:r>
      <w:r w:rsidR="00B73B34" w:rsidRPr="006C3A37">
        <w:rPr>
          <w:rFonts w:ascii="Segoe UI" w:hAnsi="Segoe UI" w:cs="Segoe UI"/>
          <w:sz w:val="20"/>
          <w:szCs w:val="20"/>
        </w:rPr>
        <w:t>Právo kupujícího na zaplacení smluvní pokuty tím není dotčeno.</w:t>
      </w:r>
    </w:p>
    <w:p w14:paraId="34717F51" w14:textId="77777777" w:rsidR="00FB6388" w:rsidRDefault="00E41189" w:rsidP="00FB6388">
      <w:pPr>
        <w:spacing w:before="120" w:after="120"/>
        <w:ind w:left="567" w:hanging="567"/>
        <w:jc w:val="both"/>
        <w:rPr>
          <w:rFonts w:ascii="Segoe UI" w:hAnsi="Segoe UI" w:cs="Segoe UI"/>
          <w:sz w:val="20"/>
          <w:szCs w:val="20"/>
        </w:rPr>
      </w:pPr>
      <w:r>
        <w:rPr>
          <w:rFonts w:ascii="Segoe UI" w:hAnsi="Segoe UI" w:cs="Segoe UI"/>
          <w:sz w:val="20"/>
          <w:szCs w:val="20"/>
        </w:rPr>
        <w:t>1</w:t>
      </w:r>
      <w:r w:rsidR="00D9102F">
        <w:rPr>
          <w:rFonts w:ascii="Segoe UI" w:hAnsi="Segoe UI" w:cs="Segoe UI"/>
          <w:sz w:val="20"/>
          <w:szCs w:val="20"/>
        </w:rPr>
        <w:t>5</w:t>
      </w:r>
      <w:r>
        <w:rPr>
          <w:rFonts w:ascii="Segoe UI" w:hAnsi="Segoe UI" w:cs="Segoe UI"/>
          <w:sz w:val="20"/>
          <w:szCs w:val="20"/>
        </w:rPr>
        <w:t>.</w:t>
      </w:r>
      <w:r>
        <w:rPr>
          <w:rFonts w:ascii="Segoe UI" w:hAnsi="Segoe UI" w:cs="Segoe UI"/>
          <w:sz w:val="20"/>
          <w:szCs w:val="20"/>
        </w:rPr>
        <w:tab/>
        <w:t>Uplatněním nároků z vad nejsou dotčeny nároky kupujícího na náhradu škody a smluvní pokuty.</w:t>
      </w:r>
    </w:p>
    <w:p w14:paraId="012E0332" w14:textId="77777777" w:rsidR="00E41189" w:rsidRPr="006C3A37" w:rsidRDefault="00E41189" w:rsidP="006C3A37">
      <w:pPr>
        <w:spacing w:before="120" w:after="120"/>
        <w:ind w:left="567" w:hanging="567"/>
        <w:jc w:val="both"/>
        <w:rPr>
          <w:rFonts w:ascii="Segoe UI" w:hAnsi="Segoe UI" w:cs="Segoe UI"/>
          <w:sz w:val="20"/>
          <w:szCs w:val="20"/>
        </w:rPr>
      </w:pPr>
      <w:r>
        <w:rPr>
          <w:rFonts w:ascii="Segoe UI" w:hAnsi="Segoe UI" w:cs="Segoe UI"/>
          <w:sz w:val="20"/>
          <w:szCs w:val="20"/>
        </w:rPr>
        <w:t>1</w:t>
      </w:r>
      <w:r w:rsidR="00D9102F">
        <w:rPr>
          <w:rFonts w:ascii="Segoe UI" w:hAnsi="Segoe UI" w:cs="Segoe UI"/>
          <w:sz w:val="20"/>
          <w:szCs w:val="20"/>
        </w:rPr>
        <w:t>6</w:t>
      </w:r>
      <w:r>
        <w:rPr>
          <w:rFonts w:ascii="Segoe UI" w:hAnsi="Segoe UI" w:cs="Segoe UI"/>
          <w:sz w:val="20"/>
          <w:szCs w:val="20"/>
        </w:rPr>
        <w:t>.</w:t>
      </w:r>
      <w:r>
        <w:rPr>
          <w:rFonts w:ascii="Segoe UI" w:hAnsi="Segoe UI" w:cs="Segoe UI"/>
          <w:sz w:val="20"/>
          <w:szCs w:val="20"/>
        </w:rPr>
        <w:tab/>
        <w:t>V případě sporu o oprávněnost uplatněné vady budou smluvní strany respektovat vyjádření a konečné stanovisko soudního znalce stanoveného kupujícím.</w:t>
      </w:r>
    </w:p>
    <w:p w14:paraId="5D3D548D" w14:textId="352900C8" w:rsidR="0010726F" w:rsidRDefault="0010726F" w:rsidP="006C3A37">
      <w:pPr>
        <w:spacing w:before="120" w:after="120"/>
        <w:ind w:left="567" w:hanging="567"/>
        <w:jc w:val="both"/>
        <w:rPr>
          <w:rFonts w:ascii="Segoe UI" w:hAnsi="Segoe UI" w:cs="Segoe UI"/>
          <w:sz w:val="22"/>
          <w:szCs w:val="22"/>
        </w:rPr>
      </w:pPr>
      <w:r w:rsidRPr="006C3A37">
        <w:rPr>
          <w:rFonts w:ascii="Segoe UI" w:hAnsi="Segoe UI" w:cs="Segoe UI"/>
          <w:sz w:val="20"/>
          <w:szCs w:val="20"/>
        </w:rPr>
        <w:t>1</w:t>
      </w:r>
      <w:r w:rsidR="00D9102F">
        <w:rPr>
          <w:rFonts w:ascii="Segoe UI" w:hAnsi="Segoe UI" w:cs="Segoe UI"/>
          <w:sz w:val="20"/>
          <w:szCs w:val="20"/>
        </w:rPr>
        <w:t>7</w:t>
      </w:r>
      <w:r w:rsidRPr="006C3A37">
        <w:rPr>
          <w:rFonts w:ascii="Segoe UI" w:hAnsi="Segoe UI" w:cs="Segoe UI"/>
          <w:sz w:val="20"/>
          <w:szCs w:val="20"/>
        </w:rPr>
        <w:t xml:space="preserve">. </w:t>
      </w:r>
      <w:r w:rsidR="00FE0300" w:rsidRPr="006C3A37">
        <w:rPr>
          <w:rFonts w:ascii="Segoe UI" w:hAnsi="Segoe UI" w:cs="Segoe UI"/>
          <w:sz w:val="20"/>
          <w:szCs w:val="20"/>
        </w:rPr>
        <w:tab/>
      </w:r>
      <w:r w:rsidR="00FB6388">
        <w:rPr>
          <w:rFonts w:ascii="Segoe UI" w:hAnsi="Segoe UI" w:cs="Segoe UI"/>
          <w:sz w:val="20"/>
          <w:szCs w:val="20"/>
        </w:rPr>
        <w:t xml:space="preserve">Odstranění reklamované vady probíhá v místě parkování zboží. V případě, že bude potřeba reklamovanou vadu odstranit v servisním středisku </w:t>
      </w:r>
      <w:r w:rsidR="00CD4D0F">
        <w:rPr>
          <w:rFonts w:ascii="Segoe UI" w:hAnsi="Segoe UI" w:cs="Segoe UI"/>
          <w:sz w:val="20"/>
          <w:szCs w:val="20"/>
        </w:rPr>
        <w:t>p</w:t>
      </w:r>
      <w:r w:rsidR="00FB6388">
        <w:rPr>
          <w:rFonts w:ascii="Segoe UI" w:hAnsi="Segoe UI" w:cs="Segoe UI"/>
          <w:sz w:val="20"/>
          <w:szCs w:val="20"/>
        </w:rPr>
        <w:t>rodávajícího, zajišťuje převoz stroje do servisního střediska a zpět Prodávající na své vlastní náklady.</w:t>
      </w:r>
      <w:r w:rsidRPr="00853772">
        <w:rPr>
          <w:rFonts w:ascii="Segoe UI" w:hAnsi="Segoe UI" w:cs="Segoe UI"/>
          <w:sz w:val="22"/>
          <w:szCs w:val="22"/>
        </w:rPr>
        <w:t xml:space="preserve"> </w:t>
      </w:r>
    </w:p>
    <w:p w14:paraId="14E198B1" w14:textId="77777777" w:rsidR="008147EF" w:rsidRDefault="008147EF" w:rsidP="00D1779A">
      <w:pPr>
        <w:numPr>
          <w:ilvl w:val="0"/>
          <w:numId w:val="29"/>
        </w:numPr>
        <w:overflowPunct w:val="0"/>
        <w:autoSpaceDE w:val="0"/>
        <w:autoSpaceDN w:val="0"/>
        <w:adjustRightInd w:val="0"/>
        <w:spacing w:before="120" w:after="120"/>
        <w:ind w:left="567" w:hanging="567"/>
        <w:jc w:val="both"/>
        <w:textAlignment w:val="baseline"/>
        <w:rPr>
          <w:rFonts w:ascii="Segoe UI" w:hAnsi="Segoe UI" w:cs="Segoe UI"/>
          <w:sz w:val="20"/>
          <w:szCs w:val="20"/>
        </w:rPr>
      </w:pPr>
      <w:r w:rsidRPr="000C67B1">
        <w:rPr>
          <w:rFonts w:ascii="Segoe UI" w:hAnsi="Segoe UI" w:cs="Segoe UI"/>
          <w:sz w:val="20"/>
          <w:szCs w:val="20"/>
        </w:rPr>
        <w:t xml:space="preserve">Záruční servis provádí Prodávající v rozsahu a lhůtách stanovených výrobcem </w:t>
      </w:r>
      <w:r>
        <w:rPr>
          <w:rFonts w:ascii="Segoe UI" w:hAnsi="Segoe UI" w:cs="Segoe UI"/>
          <w:sz w:val="20"/>
          <w:szCs w:val="20"/>
        </w:rPr>
        <w:t>zboží</w:t>
      </w:r>
      <w:r w:rsidRPr="000C67B1">
        <w:rPr>
          <w:rFonts w:ascii="Segoe UI" w:hAnsi="Segoe UI" w:cs="Segoe UI"/>
          <w:sz w:val="20"/>
          <w:szCs w:val="20"/>
        </w:rPr>
        <w:t xml:space="preserve">. Záruční servis provádí Prodávající bezplatně vyjma spotřebního materiálu. </w:t>
      </w:r>
    </w:p>
    <w:p w14:paraId="2DAB79B8" w14:textId="77777777" w:rsidR="008147EF" w:rsidRDefault="008147EF" w:rsidP="00D1779A">
      <w:pPr>
        <w:numPr>
          <w:ilvl w:val="0"/>
          <w:numId w:val="29"/>
        </w:numPr>
        <w:overflowPunct w:val="0"/>
        <w:autoSpaceDE w:val="0"/>
        <w:autoSpaceDN w:val="0"/>
        <w:adjustRightInd w:val="0"/>
        <w:spacing w:before="120" w:after="120"/>
        <w:ind w:left="567" w:hanging="567"/>
        <w:jc w:val="both"/>
        <w:textAlignment w:val="baseline"/>
        <w:rPr>
          <w:rFonts w:ascii="Segoe UI" w:hAnsi="Segoe UI" w:cs="Segoe UI"/>
          <w:sz w:val="20"/>
          <w:szCs w:val="20"/>
        </w:rPr>
      </w:pPr>
      <w:r w:rsidRPr="00D1779A">
        <w:rPr>
          <w:rFonts w:ascii="Segoe UI" w:hAnsi="Segoe UI" w:cs="Segoe UI"/>
          <w:sz w:val="20"/>
          <w:szCs w:val="20"/>
        </w:rPr>
        <w:t>Neprovedení záručního servisu v předepsaném rozsahu či v předepsaných lhůtách je podstatným porušením smlouvy.</w:t>
      </w:r>
    </w:p>
    <w:p w14:paraId="26696342" w14:textId="77777777" w:rsidR="008147EF" w:rsidRDefault="008147EF" w:rsidP="00D1779A">
      <w:pPr>
        <w:numPr>
          <w:ilvl w:val="0"/>
          <w:numId w:val="29"/>
        </w:numPr>
        <w:overflowPunct w:val="0"/>
        <w:autoSpaceDE w:val="0"/>
        <w:autoSpaceDN w:val="0"/>
        <w:adjustRightInd w:val="0"/>
        <w:spacing w:before="120" w:after="120"/>
        <w:ind w:left="567" w:hanging="567"/>
        <w:jc w:val="both"/>
        <w:textAlignment w:val="baseline"/>
        <w:rPr>
          <w:rFonts w:ascii="Segoe UI" w:hAnsi="Segoe UI" w:cs="Segoe UI"/>
          <w:sz w:val="20"/>
          <w:szCs w:val="20"/>
        </w:rPr>
      </w:pPr>
      <w:r w:rsidRPr="00D1779A">
        <w:rPr>
          <w:rFonts w:ascii="Segoe UI" w:hAnsi="Segoe UI" w:cs="Segoe UI"/>
          <w:sz w:val="20"/>
          <w:szCs w:val="20"/>
        </w:rPr>
        <w:t xml:space="preserve">Škody či poruchy vzniklé v důsledku řádně neprovedeného záručního servisu jdou k tíži Prodávajícího. </w:t>
      </w:r>
    </w:p>
    <w:p w14:paraId="3411A588" w14:textId="77777777" w:rsidR="008147EF" w:rsidRDefault="008147EF" w:rsidP="00D1779A">
      <w:pPr>
        <w:numPr>
          <w:ilvl w:val="0"/>
          <w:numId w:val="29"/>
        </w:numPr>
        <w:overflowPunct w:val="0"/>
        <w:autoSpaceDE w:val="0"/>
        <w:autoSpaceDN w:val="0"/>
        <w:adjustRightInd w:val="0"/>
        <w:spacing w:before="120" w:after="120"/>
        <w:ind w:left="567" w:hanging="567"/>
        <w:jc w:val="both"/>
        <w:textAlignment w:val="baseline"/>
        <w:rPr>
          <w:rFonts w:ascii="Segoe UI" w:hAnsi="Segoe UI" w:cs="Segoe UI"/>
          <w:sz w:val="20"/>
          <w:szCs w:val="20"/>
        </w:rPr>
      </w:pPr>
      <w:r w:rsidRPr="00D1779A">
        <w:rPr>
          <w:rFonts w:ascii="Segoe UI" w:hAnsi="Segoe UI" w:cs="Segoe UI"/>
          <w:sz w:val="20"/>
          <w:szCs w:val="20"/>
        </w:rPr>
        <w:t>Prodávající se zavazuje provádět drobné opravy přímo u kupujícího.</w:t>
      </w:r>
    </w:p>
    <w:p w14:paraId="240821FB" w14:textId="77777777" w:rsidR="008147EF" w:rsidRPr="00EC3E53" w:rsidRDefault="008147EF" w:rsidP="00D1779A">
      <w:pPr>
        <w:numPr>
          <w:ilvl w:val="0"/>
          <w:numId w:val="29"/>
        </w:numPr>
        <w:overflowPunct w:val="0"/>
        <w:autoSpaceDE w:val="0"/>
        <w:autoSpaceDN w:val="0"/>
        <w:adjustRightInd w:val="0"/>
        <w:spacing w:before="120" w:after="120"/>
        <w:ind w:left="567" w:hanging="567"/>
        <w:jc w:val="both"/>
        <w:textAlignment w:val="baseline"/>
        <w:rPr>
          <w:rFonts w:ascii="Segoe UI" w:hAnsi="Segoe UI" w:cs="Segoe UI"/>
          <w:sz w:val="20"/>
          <w:szCs w:val="20"/>
        </w:rPr>
      </w:pPr>
      <w:r w:rsidRPr="00EC3E53">
        <w:rPr>
          <w:rFonts w:ascii="Segoe UI" w:hAnsi="Segoe UI" w:cs="Segoe UI"/>
          <w:sz w:val="20"/>
          <w:szCs w:val="20"/>
        </w:rPr>
        <w:t xml:space="preserve">Prodávající se zavazuje dodávat kupujícímu </w:t>
      </w:r>
      <w:r w:rsidR="00AF5EB4" w:rsidRPr="00EC3E53">
        <w:rPr>
          <w:rFonts w:ascii="Segoe UI" w:hAnsi="Segoe UI" w:cs="Segoe UI"/>
          <w:sz w:val="20"/>
          <w:szCs w:val="20"/>
        </w:rPr>
        <w:t xml:space="preserve">originální </w:t>
      </w:r>
      <w:r w:rsidRPr="00EC3E53">
        <w:rPr>
          <w:rFonts w:ascii="Segoe UI" w:hAnsi="Segoe UI" w:cs="Segoe UI"/>
          <w:sz w:val="20"/>
          <w:szCs w:val="20"/>
        </w:rPr>
        <w:t>náhradní díly na zboží po dobu 10 (deseti) let ode dne ukončení výroby daného typu.</w:t>
      </w:r>
    </w:p>
    <w:p w14:paraId="0326055D" w14:textId="77777777" w:rsidR="00CD4D0F" w:rsidRPr="00CD4D0F" w:rsidRDefault="00AF5EB4" w:rsidP="00D1779A">
      <w:pPr>
        <w:numPr>
          <w:ilvl w:val="0"/>
          <w:numId w:val="29"/>
        </w:numPr>
        <w:overflowPunct w:val="0"/>
        <w:autoSpaceDE w:val="0"/>
        <w:autoSpaceDN w:val="0"/>
        <w:adjustRightInd w:val="0"/>
        <w:spacing w:before="120" w:after="120"/>
        <w:ind w:left="567" w:hanging="567"/>
        <w:jc w:val="both"/>
        <w:textAlignment w:val="baseline"/>
        <w:rPr>
          <w:rFonts w:ascii="Segoe UI" w:hAnsi="Segoe UI" w:cs="Segoe UI"/>
          <w:b/>
          <w:bCs/>
          <w:sz w:val="20"/>
          <w:szCs w:val="20"/>
        </w:rPr>
      </w:pPr>
      <w:r w:rsidRPr="00EC3E53">
        <w:rPr>
          <w:rFonts w:ascii="Segoe UI" w:hAnsi="Segoe UI" w:cs="Segoe UI"/>
          <w:b/>
          <w:bCs/>
          <w:sz w:val="20"/>
          <w:szCs w:val="20"/>
        </w:rPr>
        <w:t>Pozáruční servis</w:t>
      </w:r>
      <w:r w:rsidRPr="00EC3E53">
        <w:rPr>
          <w:rFonts w:ascii="Segoe UI" w:hAnsi="Segoe UI" w:cs="Segoe UI"/>
          <w:sz w:val="20"/>
          <w:szCs w:val="20"/>
        </w:rPr>
        <w:t> </w:t>
      </w:r>
    </w:p>
    <w:p w14:paraId="670C7046" w14:textId="6F113B8A" w:rsidR="00AF5EB4" w:rsidRPr="00EC3E53" w:rsidRDefault="00AF5EB4" w:rsidP="00CD4D0F">
      <w:pPr>
        <w:overflowPunct w:val="0"/>
        <w:autoSpaceDE w:val="0"/>
        <w:autoSpaceDN w:val="0"/>
        <w:adjustRightInd w:val="0"/>
        <w:spacing w:before="120" w:after="120"/>
        <w:ind w:left="567"/>
        <w:jc w:val="both"/>
        <w:textAlignment w:val="baseline"/>
        <w:rPr>
          <w:rFonts w:ascii="Segoe UI" w:hAnsi="Segoe UI" w:cs="Segoe UI"/>
          <w:b/>
          <w:bCs/>
          <w:sz w:val="20"/>
          <w:szCs w:val="20"/>
        </w:rPr>
      </w:pPr>
      <w:r w:rsidRPr="00EC3E53">
        <w:rPr>
          <w:rFonts w:ascii="Segoe UI" w:hAnsi="Segoe UI" w:cs="Segoe UI"/>
          <w:sz w:val="20"/>
          <w:szCs w:val="20"/>
        </w:rPr>
        <w:t>Prodávající se zavazuje, že po uplynutí záruční doby bude schopen poskytovat Kupujícímu servisní služby k předmětu koupě. Kupující má právo, nikoli povinnost, uzavřít s </w:t>
      </w:r>
      <w:r w:rsidR="00CD4D0F">
        <w:rPr>
          <w:rFonts w:ascii="Segoe UI" w:hAnsi="Segoe UI" w:cs="Segoe UI"/>
          <w:sz w:val="20"/>
          <w:szCs w:val="20"/>
        </w:rPr>
        <w:t>p</w:t>
      </w:r>
      <w:r w:rsidRPr="00EC3E53">
        <w:rPr>
          <w:rFonts w:ascii="Segoe UI" w:hAnsi="Segoe UI" w:cs="Segoe UI"/>
          <w:sz w:val="20"/>
          <w:szCs w:val="20"/>
        </w:rPr>
        <w:t xml:space="preserve">rodávajícím samostatnou servisní smlouvu upravující rozsah, podmínky a cenu pozáručního servisu. Prodávající se zavazuje, že po dobu minimálně 10 let od uplynutí záruční doby bude připraven na žádost Kupujícího takovou servisní smlouvu uzavřít a servisní služby poskytovat. Pokud se Kupující rozhodne pozáruční servis zajišťovat jinak (např. prostřednictvím jiného dodavatele), není povinen servisní smlouvu s </w:t>
      </w:r>
      <w:r w:rsidR="00CD4D0F">
        <w:rPr>
          <w:rFonts w:ascii="Segoe UI" w:hAnsi="Segoe UI" w:cs="Segoe UI"/>
          <w:sz w:val="20"/>
          <w:szCs w:val="20"/>
        </w:rPr>
        <w:t>p</w:t>
      </w:r>
      <w:r w:rsidRPr="00EC3E53">
        <w:rPr>
          <w:rFonts w:ascii="Segoe UI" w:hAnsi="Segoe UI" w:cs="Segoe UI"/>
          <w:sz w:val="20"/>
          <w:szCs w:val="20"/>
        </w:rPr>
        <w:t>rodávajícím uzavřít. </w:t>
      </w:r>
    </w:p>
    <w:p w14:paraId="633C2251" w14:textId="77777777" w:rsidR="00517AAD" w:rsidRDefault="00517AAD" w:rsidP="00517AAD">
      <w:pPr>
        <w:spacing w:before="120" w:after="120"/>
        <w:ind w:left="567" w:hanging="567"/>
        <w:jc w:val="center"/>
        <w:rPr>
          <w:rFonts w:ascii="Segoe UI" w:hAnsi="Segoe UI" w:cs="Segoe UI"/>
          <w:b/>
          <w:bCs/>
          <w:caps/>
          <w:sz w:val="22"/>
          <w:szCs w:val="22"/>
        </w:rPr>
      </w:pPr>
      <w:r w:rsidRPr="00517AAD">
        <w:rPr>
          <w:rFonts w:ascii="Segoe UI" w:hAnsi="Segoe UI" w:cs="Segoe UI"/>
          <w:b/>
          <w:bCs/>
          <w:caps/>
          <w:sz w:val="22"/>
          <w:szCs w:val="22"/>
        </w:rPr>
        <w:t>VII. Poddodavatelský systém</w:t>
      </w:r>
    </w:p>
    <w:p w14:paraId="14FD650E" w14:textId="77777777" w:rsidR="00517AAD" w:rsidRPr="00517AAD" w:rsidRDefault="00517AAD" w:rsidP="00517AAD">
      <w:pPr>
        <w:widowControl w:val="0"/>
        <w:numPr>
          <w:ilvl w:val="0"/>
          <w:numId w:val="26"/>
        </w:numPr>
        <w:suppressAutoHyphens/>
        <w:spacing w:before="60" w:after="60"/>
        <w:ind w:left="426" w:hanging="426"/>
        <w:jc w:val="both"/>
        <w:rPr>
          <w:rFonts w:ascii="Segoe UI" w:hAnsi="Segoe UI" w:cs="Segoe UI"/>
          <w:sz w:val="20"/>
          <w:szCs w:val="20"/>
          <w:lang w:eastAsia="ar-SA"/>
        </w:rPr>
      </w:pPr>
      <w:r w:rsidRPr="00517AAD">
        <w:rPr>
          <w:rFonts w:ascii="Segoe UI" w:hAnsi="Segoe UI" w:cs="Segoe UI"/>
          <w:sz w:val="20"/>
          <w:szCs w:val="20"/>
          <w:lang w:eastAsia="ar-SA"/>
        </w:rPr>
        <w:t xml:space="preserve">Prodávající je oprávněn pověřit plněním částí předmětu této </w:t>
      </w:r>
      <w:r w:rsidR="00733D73">
        <w:rPr>
          <w:rFonts w:ascii="Segoe UI" w:hAnsi="Segoe UI" w:cs="Segoe UI"/>
          <w:sz w:val="20"/>
          <w:szCs w:val="20"/>
          <w:lang w:eastAsia="ar-SA"/>
        </w:rPr>
        <w:t>s</w:t>
      </w:r>
      <w:r w:rsidRPr="00517AAD">
        <w:rPr>
          <w:rFonts w:ascii="Segoe UI" w:hAnsi="Segoe UI" w:cs="Segoe UI"/>
          <w:sz w:val="20"/>
          <w:szCs w:val="20"/>
          <w:lang w:eastAsia="ar-SA"/>
        </w:rPr>
        <w:t xml:space="preserve">mlouvy třetí osobu, tj. poddodavatele. </w:t>
      </w:r>
      <w:r w:rsidRPr="00517AAD">
        <w:rPr>
          <w:rFonts w:ascii="Segoe UI" w:hAnsi="Segoe UI" w:cs="Segoe UI"/>
          <w:sz w:val="20"/>
          <w:szCs w:val="20"/>
          <w:lang w:eastAsia="ar-SA"/>
        </w:rPr>
        <w:lastRenderedPageBreak/>
        <w:t xml:space="preserve">Prodávající odpovídá za činnost poddodavatele tak, </w:t>
      </w:r>
      <w:proofErr w:type="gramStart"/>
      <w:r w:rsidRPr="00517AAD">
        <w:rPr>
          <w:rFonts w:ascii="Segoe UI" w:hAnsi="Segoe UI" w:cs="Segoe UI"/>
          <w:sz w:val="20"/>
          <w:szCs w:val="20"/>
          <w:lang w:eastAsia="ar-SA"/>
        </w:rPr>
        <w:t>jakoby</w:t>
      </w:r>
      <w:proofErr w:type="gramEnd"/>
      <w:r w:rsidRPr="00517AAD">
        <w:rPr>
          <w:rFonts w:ascii="Segoe UI" w:hAnsi="Segoe UI" w:cs="Segoe UI"/>
          <w:sz w:val="20"/>
          <w:szCs w:val="20"/>
          <w:lang w:eastAsia="ar-SA"/>
        </w:rPr>
        <w:t xml:space="preserve"> předmět této </w:t>
      </w:r>
      <w:r>
        <w:rPr>
          <w:rFonts w:ascii="Segoe UI" w:hAnsi="Segoe UI" w:cs="Segoe UI"/>
          <w:sz w:val="20"/>
          <w:szCs w:val="20"/>
          <w:lang w:eastAsia="ar-SA"/>
        </w:rPr>
        <w:t>s</w:t>
      </w:r>
      <w:r w:rsidRPr="00517AAD">
        <w:rPr>
          <w:rFonts w:ascii="Segoe UI" w:hAnsi="Segoe UI" w:cs="Segoe UI"/>
          <w:sz w:val="20"/>
          <w:szCs w:val="20"/>
          <w:lang w:eastAsia="ar-SA"/>
        </w:rPr>
        <w:t xml:space="preserve">mlouvy plnil sám. Prodávající je povinen zabezpečit ve svých poddodavatelských smlouvách s poddodavateli splnění veškerých povinností poddodavatele tak, jak vyplývají prodávajícímu z příslušných právních předpisů a dále z této </w:t>
      </w:r>
      <w:r>
        <w:rPr>
          <w:rFonts w:ascii="Segoe UI" w:hAnsi="Segoe UI" w:cs="Segoe UI"/>
          <w:sz w:val="20"/>
          <w:szCs w:val="20"/>
          <w:lang w:eastAsia="ar-SA"/>
        </w:rPr>
        <w:t>s</w:t>
      </w:r>
      <w:r w:rsidRPr="00517AAD">
        <w:rPr>
          <w:rFonts w:ascii="Segoe UI" w:hAnsi="Segoe UI" w:cs="Segoe UI"/>
          <w:sz w:val="20"/>
          <w:szCs w:val="20"/>
          <w:lang w:eastAsia="ar-SA"/>
        </w:rPr>
        <w:t xml:space="preserve">mlouvy, a to přiměřeně k povaze a rozsahu poddodávky. Prodávající se zavazuje, že poddodavatel bude po celou dobu provádění poddodávky v rámci plnění předmětu této </w:t>
      </w:r>
      <w:r>
        <w:rPr>
          <w:rFonts w:ascii="Segoe UI" w:hAnsi="Segoe UI" w:cs="Segoe UI"/>
          <w:sz w:val="20"/>
          <w:szCs w:val="20"/>
          <w:lang w:eastAsia="ar-SA"/>
        </w:rPr>
        <w:t>s</w:t>
      </w:r>
      <w:r w:rsidRPr="00517AAD">
        <w:rPr>
          <w:rFonts w:ascii="Segoe UI" w:hAnsi="Segoe UI" w:cs="Segoe UI"/>
          <w:sz w:val="20"/>
          <w:szCs w:val="20"/>
          <w:lang w:eastAsia="ar-SA"/>
        </w:rPr>
        <w:t xml:space="preserve">mlouvy splňovat požadavky stanovené zákonem. Prodávající je dále povinen zabezpečit, že poddodavatel bude seznámen se skutečností, že své činnosti a poskytování příslušných služeb musí provádět v souladu se zněním této </w:t>
      </w:r>
      <w:r>
        <w:rPr>
          <w:rFonts w:ascii="Segoe UI" w:hAnsi="Segoe UI" w:cs="Segoe UI"/>
          <w:sz w:val="20"/>
          <w:szCs w:val="20"/>
          <w:lang w:eastAsia="ar-SA"/>
        </w:rPr>
        <w:t>s</w:t>
      </w:r>
      <w:r w:rsidRPr="00517AAD">
        <w:rPr>
          <w:rFonts w:ascii="Segoe UI" w:hAnsi="Segoe UI" w:cs="Segoe UI"/>
          <w:sz w:val="20"/>
          <w:szCs w:val="20"/>
          <w:lang w:eastAsia="ar-SA"/>
        </w:rPr>
        <w:t>mlouvy.</w:t>
      </w:r>
    </w:p>
    <w:p w14:paraId="581A8594" w14:textId="77777777" w:rsidR="00517AAD" w:rsidRPr="00517AAD" w:rsidRDefault="00517AAD" w:rsidP="00517AAD">
      <w:pPr>
        <w:widowControl w:val="0"/>
        <w:numPr>
          <w:ilvl w:val="0"/>
          <w:numId w:val="26"/>
        </w:numPr>
        <w:suppressAutoHyphens/>
        <w:spacing w:before="60" w:after="60"/>
        <w:ind w:left="426" w:hanging="426"/>
        <w:jc w:val="both"/>
        <w:rPr>
          <w:rFonts w:ascii="Segoe UI" w:hAnsi="Segoe UI" w:cs="Segoe UI"/>
          <w:sz w:val="20"/>
          <w:szCs w:val="20"/>
          <w:lang w:eastAsia="ar-SA"/>
        </w:rPr>
      </w:pPr>
      <w:r w:rsidRPr="00517AAD">
        <w:rPr>
          <w:rFonts w:ascii="Segoe UI" w:hAnsi="Segoe UI" w:cs="Segoe UI"/>
          <w:sz w:val="20"/>
          <w:szCs w:val="20"/>
          <w:lang w:eastAsia="ar-SA"/>
        </w:rPr>
        <w:t xml:space="preserve">Prodávající je oprávněn v rámci plnění předmětu této </w:t>
      </w:r>
      <w:r>
        <w:rPr>
          <w:rFonts w:ascii="Segoe UI" w:hAnsi="Segoe UI" w:cs="Segoe UI"/>
          <w:sz w:val="20"/>
          <w:szCs w:val="20"/>
          <w:lang w:eastAsia="ar-SA"/>
        </w:rPr>
        <w:t>s</w:t>
      </w:r>
      <w:r w:rsidRPr="00517AAD">
        <w:rPr>
          <w:rFonts w:ascii="Segoe UI" w:hAnsi="Segoe UI" w:cs="Segoe UI"/>
          <w:sz w:val="20"/>
          <w:szCs w:val="20"/>
          <w:lang w:eastAsia="ar-SA"/>
        </w:rPr>
        <w:t xml:space="preserve">mlouvy a v rámci jeho případného poddodavatelského systému pověřit plněním některých částí předmětu této </w:t>
      </w:r>
      <w:r>
        <w:rPr>
          <w:rFonts w:ascii="Segoe UI" w:hAnsi="Segoe UI" w:cs="Segoe UI"/>
          <w:sz w:val="20"/>
          <w:szCs w:val="20"/>
          <w:lang w:eastAsia="ar-SA"/>
        </w:rPr>
        <w:t>s</w:t>
      </w:r>
      <w:r w:rsidRPr="00517AAD">
        <w:rPr>
          <w:rFonts w:ascii="Segoe UI" w:hAnsi="Segoe UI" w:cs="Segoe UI"/>
          <w:sz w:val="20"/>
          <w:szCs w:val="20"/>
          <w:lang w:eastAsia="ar-SA"/>
        </w:rPr>
        <w:t xml:space="preserve">mlouvy pouze ty poddodavatele, jejichž prostřednictvím prokazoval v příslušném zadávacím řízení veřejné zakázky, na základě které byla uzavřena tato </w:t>
      </w:r>
      <w:r>
        <w:rPr>
          <w:rFonts w:ascii="Segoe UI" w:hAnsi="Segoe UI" w:cs="Segoe UI"/>
          <w:sz w:val="20"/>
          <w:szCs w:val="20"/>
          <w:lang w:eastAsia="ar-SA"/>
        </w:rPr>
        <w:t>s</w:t>
      </w:r>
      <w:r w:rsidRPr="00517AAD">
        <w:rPr>
          <w:rFonts w:ascii="Segoe UI" w:hAnsi="Segoe UI" w:cs="Segoe UI"/>
          <w:sz w:val="20"/>
          <w:szCs w:val="20"/>
          <w:lang w:eastAsia="ar-SA"/>
        </w:rPr>
        <w:t xml:space="preserve">mlouva, kvalifikaci či které výslovně uvedl v rámci své nabídky v příslušném zadávacím řízení jako poddodavatele, kteří se budou podílet na plnění předmětu této </w:t>
      </w:r>
      <w:r>
        <w:rPr>
          <w:rFonts w:ascii="Segoe UI" w:hAnsi="Segoe UI" w:cs="Segoe UI"/>
          <w:sz w:val="20"/>
          <w:szCs w:val="20"/>
          <w:lang w:eastAsia="ar-SA"/>
        </w:rPr>
        <w:t>s</w:t>
      </w:r>
      <w:r w:rsidRPr="00517AAD">
        <w:rPr>
          <w:rFonts w:ascii="Segoe UI" w:hAnsi="Segoe UI" w:cs="Segoe UI"/>
          <w:sz w:val="20"/>
          <w:szCs w:val="20"/>
          <w:lang w:eastAsia="ar-SA"/>
        </w:rPr>
        <w:t>mlouvy, tj. předmětu příslušné veřejné zakázky, nebude-li s kupujícím dohodnuto jinak.</w:t>
      </w:r>
    </w:p>
    <w:p w14:paraId="0C836126" w14:textId="77777777" w:rsidR="00517AAD" w:rsidRPr="00517AAD" w:rsidRDefault="00517AAD" w:rsidP="00517AAD">
      <w:pPr>
        <w:widowControl w:val="0"/>
        <w:numPr>
          <w:ilvl w:val="0"/>
          <w:numId w:val="26"/>
        </w:numPr>
        <w:suppressAutoHyphens/>
        <w:spacing w:before="60" w:after="60"/>
        <w:ind w:left="426" w:hanging="426"/>
        <w:jc w:val="both"/>
        <w:rPr>
          <w:rFonts w:ascii="Segoe UI" w:hAnsi="Segoe UI" w:cs="Segoe UI"/>
          <w:sz w:val="20"/>
          <w:szCs w:val="20"/>
          <w:lang w:eastAsia="ar-SA"/>
        </w:rPr>
      </w:pPr>
      <w:r w:rsidRPr="00517AAD">
        <w:rPr>
          <w:rFonts w:ascii="Segoe UI" w:hAnsi="Segoe UI" w:cs="Segoe UI"/>
          <w:sz w:val="20"/>
          <w:szCs w:val="20"/>
          <w:lang w:eastAsia="ar-SA"/>
        </w:rPr>
        <w:t xml:space="preserve">Prodávající není oprávněn v průběhu trvání této </w:t>
      </w:r>
      <w:r>
        <w:rPr>
          <w:rFonts w:ascii="Segoe UI" w:hAnsi="Segoe UI" w:cs="Segoe UI"/>
          <w:sz w:val="20"/>
          <w:szCs w:val="20"/>
          <w:lang w:eastAsia="ar-SA"/>
        </w:rPr>
        <w:t>s</w:t>
      </w:r>
      <w:r w:rsidRPr="00517AAD">
        <w:rPr>
          <w:rFonts w:ascii="Segoe UI" w:hAnsi="Segoe UI" w:cs="Segoe UI"/>
          <w:sz w:val="20"/>
          <w:szCs w:val="20"/>
          <w:lang w:eastAsia="ar-SA"/>
        </w:rPr>
        <w:t xml:space="preserve">mlouvy pověřit plněním částí předmětu této </w:t>
      </w:r>
      <w:r>
        <w:rPr>
          <w:rFonts w:ascii="Segoe UI" w:hAnsi="Segoe UI" w:cs="Segoe UI"/>
          <w:sz w:val="20"/>
          <w:szCs w:val="20"/>
          <w:lang w:eastAsia="ar-SA"/>
        </w:rPr>
        <w:t>s</w:t>
      </w:r>
      <w:r w:rsidRPr="00517AAD">
        <w:rPr>
          <w:rFonts w:ascii="Segoe UI" w:hAnsi="Segoe UI" w:cs="Segoe UI"/>
          <w:sz w:val="20"/>
          <w:szCs w:val="20"/>
          <w:lang w:eastAsia="ar-SA"/>
        </w:rPr>
        <w:t xml:space="preserve">mlouvy jiného dalšího poddodavatele (vyjma těch uvedených shora v odst. 2 tohoto článku této </w:t>
      </w:r>
      <w:r>
        <w:rPr>
          <w:rFonts w:ascii="Segoe UI" w:hAnsi="Segoe UI" w:cs="Segoe UI"/>
          <w:sz w:val="20"/>
          <w:szCs w:val="20"/>
          <w:lang w:eastAsia="ar-SA"/>
        </w:rPr>
        <w:t>s</w:t>
      </w:r>
      <w:r w:rsidRPr="00517AAD">
        <w:rPr>
          <w:rFonts w:ascii="Segoe UI" w:hAnsi="Segoe UI" w:cs="Segoe UI"/>
          <w:sz w:val="20"/>
          <w:szCs w:val="20"/>
          <w:lang w:eastAsia="ar-SA"/>
        </w:rPr>
        <w:t>mlouvy) či změnit poddodavatele bez předchozího písemného souhlasu kupujícího. Kupující souhlas s pověřením či změnou poddodavatele dle tohoto článku nevydá, pokud:</w:t>
      </w:r>
    </w:p>
    <w:p w14:paraId="2732B53D" w14:textId="77777777" w:rsidR="00517AAD" w:rsidRPr="00517AAD" w:rsidRDefault="00517AAD" w:rsidP="00517AAD">
      <w:pPr>
        <w:numPr>
          <w:ilvl w:val="0"/>
          <w:numId w:val="27"/>
        </w:numPr>
        <w:suppressAutoHyphens/>
        <w:ind w:left="709" w:hanging="284"/>
        <w:jc w:val="both"/>
        <w:rPr>
          <w:rFonts w:ascii="Segoe UI" w:hAnsi="Segoe UI" w:cs="Segoe UI"/>
          <w:sz w:val="20"/>
          <w:szCs w:val="20"/>
          <w:lang w:eastAsia="ar-SA"/>
        </w:rPr>
      </w:pPr>
      <w:r w:rsidRPr="00517AAD">
        <w:rPr>
          <w:rFonts w:ascii="Segoe UI" w:hAnsi="Segoe UI" w:cs="Segoe UI"/>
          <w:sz w:val="20"/>
          <w:szCs w:val="20"/>
          <w:lang w:eastAsia="ar-SA"/>
        </w:rPr>
        <w:t xml:space="preserve">prostřednictvím původního poddodavatele prodávající v příslušném zadávacím řízení veřejné zakázky, na </w:t>
      </w:r>
      <w:proofErr w:type="gramStart"/>
      <w:r w:rsidRPr="00517AAD">
        <w:rPr>
          <w:rFonts w:ascii="Segoe UI" w:hAnsi="Segoe UI" w:cs="Segoe UI"/>
          <w:sz w:val="20"/>
          <w:szCs w:val="20"/>
          <w:lang w:eastAsia="ar-SA"/>
        </w:rPr>
        <w:t>základě</w:t>
      </w:r>
      <w:proofErr w:type="gramEnd"/>
      <w:r w:rsidRPr="00517AAD">
        <w:rPr>
          <w:rFonts w:ascii="Segoe UI" w:hAnsi="Segoe UI" w:cs="Segoe UI"/>
          <w:sz w:val="20"/>
          <w:szCs w:val="20"/>
          <w:lang w:eastAsia="ar-SA"/>
        </w:rPr>
        <w:t xml:space="preserve"> které byla uzavřena tato </w:t>
      </w:r>
      <w:r>
        <w:rPr>
          <w:rFonts w:ascii="Segoe UI" w:hAnsi="Segoe UI" w:cs="Segoe UI"/>
          <w:sz w:val="20"/>
          <w:szCs w:val="20"/>
          <w:lang w:eastAsia="ar-SA"/>
        </w:rPr>
        <w:t>s</w:t>
      </w:r>
      <w:r w:rsidRPr="00517AAD">
        <w:rPr>
          <w:rFonts w:ascii="Segoe UI" w:hAnsi="Segoe UI" w:cs="Segoe UI"/>
          <w:sz w:val="20"/>
          <w:szCs w:val="20"/>
          <w:lang w:eastAsia="ar-SA"/>
        </w:rPr>
        <w:t>mlouva, prokazoval kvalifikaci a nový poddodavatel nebude mít odpovídající kvalifikaci či nebude naplňovat příslušná kvalifikační kritéria zadávacího řízení v rozsahu, v jakém tato kvalifikace byla poddodavatelsky prokázána, nebo</w:t>
      </w:r>
    </w:p>
    <w:p w14:paraId="5F5FB51B" w14:textId="77777777" w:rsidR="00517AAD" w:rsidRPr="00517AAD" w:rsidRDefault="00517AAD" w:rsidP="00517AAD">
      <w:pPr>
        <w:numPr>
          <w:ilvl w:val="0"/>
          <w:numId w:val="27"/>
        </w:numPr>
        <w:suppressAutoHyphens/>
        <w:ind w:left="709" w:hanging="284"/>
        <w:jc w:val="both"/>
        <w:rPr>
          <w:rFonts w:ascii="Segoe UI" w:hAnsi="Segoe UI" w:cs="Segoe UI"/>
          <w:sz w:val="20"/>
          <w:szCs w:val="20"/>
          <w:lang w:eastAsia="ar-SA"/>
        </w:rPr>
      </w:pPr>
      <w:r w:rsidRPr="00517AAD">
        <w:rPr>
          <w:rFonts w:ascii="Segoe UI" w:hAnsi="Segoe UI" w:cs="Segoe UI"/>
          <w:sz w:val="20"/>
          <w:szCs w:val="20"/>
          <w:lang w:eastAsia="ar-SA"/>
        </w:rPr>
        <w:t>nový poddodavatel nebude splňovat požadavky vyplývající z právních předpisů.</w:t>
      </w:r>
    </w:p>
    <w:p w14:paraId="75B3C5BD" w14:textId="77777777" w:rsidR="00517AAD" w:rsidRPr="00517AAD" w:rsidRDefault="00517AAD" w:rsidP="00517AAD">
      <w:pPr>
        <w:widowControl w:val="0"/>
        <w:numPr>
          <w:ilvl w:val="0"/>
          <w:numId w:val="26"/>
        </w:numPr>
        <w:suppressAutoHyphens/>
        <w:spacing w:before="60" w:after="60"/>
        <w:ind w:left="426" w:hanging="426"/>
        <w:jc w:val="both"/>
        <w:rPr>
          <w:rFonts w:ascii="Segoe UI" w:hAnsi="Segoe UI" w:cs="Segoe UI"/>
          <w:sz w:val="20"/>
          <w:szCs w:val="20"/>
          <w:lang w:eastAsia="ar-SA"/>
        </w:rPr>
      </w:pPr>
      <w:r w:rsidRPr="00517AAD">
        <w:rPr>
          <w:rFonts w:ascii="Segoe UI" w:hAnsi="Segoe UI" w:cs="Segoe UI"/>
          <w:bCs/>
          <w:sz w:val="20"/>
          <w:szCs w:val="20"/>
          <w:lang w:eastAsia="ar-SA"/>
        </w:rPr>
        <w:t xml:space="preserve">V případě realizace plnění dle této </w:t>
      </w:r>
      <w:r>
        <w:rPr>
          <w:rFonts w:ascii="Segoe UI" w:hAnsi="Segoe UI" w:cs="Segoe UI"/>
          <w:bCs/>
          <w:sz w:val="20"/>
          <w:szCs w:val="20"/>
          <w:lang w:eastAsia="ar-SA"/>
        </w:rPr>
        <w:t>s</w:t>
      </w:r>
      <w:r w:rsidRPr="00517AAD">
        <w:rPr>
          <w:rFonts w:ascii="Segoe UI" w:hAnsi="Segoe UI" w:cs="Segoe UI"/>
          <w:bCs/>
          <w:sz w:val="20"/>
          <w:szCs w:val="20"/>
          <w:lang w:eastAsia="ar-SA"/>
        </w:rPr>
        <w:t xml:space="preserve">mlouvy prostřednictvím poddodavatele je prodávající povinen na žádost kupujícího specifikovat části předmětu plnění, které plní pro prodávajícího jeho poddodavatelé, a to do 7 dnů od doručení takové žádosti kupujícího. Prodávající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dodávky či služeb poddodavatele na realizaci předmětu plnění dle této </w:t>
      </w:r>
      <w:r>
        <w:rPr>
          <w:rFonts w:ascii="Segoe UI" w:hAnsi="Segoe UI" w:cs="Segoe UI"/>
          <w:bCs/>
          <w:sz w:val="20"/>
          <w:szCs w:val="20"/>
          <w:lang w:eastAsia="ar-SA"/>
        </w:rPr>
        <w:t>s</w:t>
      </w:r>
      <w:r w:rsidRPr="00517AAD">
        <w:rPr>
          <w:rFonts w:ascii="Segoe UI" w:hAnsi="Segoe UI" w:cs="Segoe UI"/>
          <w:bCs/>
          <w:sz w:val="20"/>
          <w:szCs w:val="20"/>
          <w:lang w:eastAsia="ar-SA"/>
        </w:rPr>
        <w:t>mlouvy.</w:t>
      </w:r>
    </w:p>
    <w:p w14:paraId="0CB5EA4F" w14:textId="77777777" w:rsidR="00517AAD" w:rsidRPr="00517AAD" w:rsidRDefault="00517AAD" w:rsidP="00517AAD">
      <w:pPr>
        <w:widowControl w:val="0"/>
        <w:numPr>
          <w:ilvl w:val="0"/>
          <w:numId w:val="26"/>
        </w:numPr>
        <w:suppressAutoHyphens/>
        <w:spacing w:before="60" w:after="60"/>
        <w:ind w:left="426" w:hanging="426"/>
        <w:jc w:val="both"/>
        <w:rPr>
          <w:rFonts w:ascii="Segoe UI" w:hAnsi="Segoe UI" w:cs="Segoe UI"/>
          <w:sz w:val="20"/>
          <w:szCs w:val="20"/>
          <w:lang w:eastAsia="ar-SA"/>
        </w:rPr>
      </w:pPr>
      <w:r w:rsidRPr="00517AAD">
        <w:rPr>
          <w:rFonts w:ascii="Segoe UI" w:hAnsi="Segoe UI" w:cs="Segoe UI"/>
          <w:bCs/>
          <w:sz w:val="20"/>
          <w:szCs w:val="20"/>
          <w:lang w:eastAsia="ar-SA"/>
        </w:rPr>
        <w:t xml:space="preserve">V případě, že prodávající nemá v úmyslu zadat určitou část plnění této </w:t>
      </w:r>
      <w:r>
        <w:rPr>
          <w:rFonts w:ascii="Segoe UI" w:hAnsi="Segoe UI" w:cs="Segoe UI"/>
          <w:bCs/>
          <w:sz w:val="20"/>
          <w:szCs w:val="20"/>
          <w:lang w:eastAsia="ar-SA"/>
        </w:rPr>
        <w:t>s</w:t>
      </w:r>
      <w:r w:rsidRPr="00517AAD">
        <w:rPr>
          <w:rFonts w:ascii="Segoe UI" w:hAnsi="Segoe UI" w:cs="Segoe UI"/>
          <w:bCs/>
          <w:sz w:val="20"/>
          <w:szCs w:val="20"/>
          <w:lang w:eastAsia="ar-SA"/>
        </w:rPr>
        <w:t xml:space="preserve">mlouvy některému poddodavateli, je prodávající povinen na žádost kupujícího předložit písemné čestné prohlášení, ve kterém tuto skutečnost uvede, a to do 7 dnů od doručení takové žádosti kupujícího. V takovém případě však prodávající dále není oprávněn žádnou část realizace plnění dle této </w:t>
      </w:r>
      <w:r>
        <w:rPr>
          <w:rFonts w:ascii="Segoe UI" w:hAnsi="Segoe UI" w:cs="Segoe UI"/>
          <w:bCs/>
          <w:sz w:val="20"/>
          <w:szCs w:val="20"/>
          <w:lang w:eastAsia="ar-SA"/>
        </w:rPr>
        <w:t>s</w:t>
      </w:r>
      <w:r w:rsidRPr="00517AAD">
        <w:rPr>
          <w:rFonts w:ascii="Segoe UI" w:hAnsi="Segoe UI" w:cs="Segoe UI"/>
          <w:bCs/>
          <w:sz w:val="20"/>
          <w:szCs w:val="20"/>
          <w:lang w:eastAsia="ar-SA"/>
        </w:rPr>
        <w:t>mlouvy jakémukoliv poddodavateli následně zadat, nebude-li s kupujícím sjednáno jinak.</w:t>
      </w:r>
    </w:p>
    <w:p w14:paraId="39EA9BE9" w14:textId="77777777" w:rsidR="00A60D83" w:rsidRPr="006E2CFA" w:rsidRDefault="00A60D83" w:rsidP="006E2CFA">
      <w:pPr>
        <w:spacing w:before="240"/>
        <w:jc w:val="center"/>
        <w:rPr>
          <w:rFonts w:ascii="Segoe UI" w:hAnsi="Segoe UI" w:cs="Segoe UI"/>
          <w:b/>
          <w:sz w:val="22"/>
          <w:szCs w:val="22"/>
        </w:rPr>
      </w:pPr>
      <w:r w:rsidRPr="006E2CFA">
        <w:rPr>
          <w:rFonts w:ascii="Segoe UI" w:hAnsi="Segoe UI" w:cs="Segoe UI"/>
          <w:b/>
          <w:sz w:val="22"/>
          <w:szCs w:val="22"/>
        </w:rPr>
        <w:t>V</w:t>
      </w:r>
      <w:r w:rsidR="00517AAD">
        <w:rPr>
          <w:rFonts w:ascii="Segoe UI" w:hAnsi="Segoe UI" w:cs="Segoe UI"/>
          <w:b/>
          <w:sz w:val="22"/>
          <w:szCs w:val="22"/>
        </w:rPr>
        <w:t>I</w:t>
      </w:r>
      <w:r w:rsidRPr="006E2CFA">
        <w:rPr>
          <w:rFonts w:ascii="Segoe UI" w:hAnsi="Segoe UI" w:cs="Segoe UI"/>
          <w:b/>
          <w:sz w:val="22"/>
          <w:szCs w:val="22"/>
        </w:rPr>
        <w:t>II.</w:t>
      </w:r>
    </w:p>
    <w:p w14:paraId="786C10DC" w14:textId="77777777" w:rsidR="00A60D83" w:rsidRPr="006E2CFA" w:rsidRDefault="00A60D83" w:rsidP="006E2CFA">
      <w:pPr>
        <w:spacing w:after="240"/>
        <w:jc w:val="center"/>
        <w:rPr>
          <w:rFonts w:ascii="Segoe UI" w:hAnsi="Segoe UI" w:cs="Segoe UI"/>
          <w:b/>
          <w:sz w:val="22"/>
          <w:szCs w:val="22"/>
        </w:rPr>
      </w:pPr>
      <w:r w:rsidRPr="006E2CFA">
        <w:rPr>
          <w:rFonts w:ascii="Segoe UI" w:hAnsi="Segoe UI" w:cs="Segoe UI"/>
          <w:b/>
          <w:sz w:val="22"/>
          <w:szCs w:val="22"/>
        </w:rPr>
        <w:t>SMLUVNÍ POKUTY A ÚROK Z PRODLENÍ</w:t>
      </w:r>
    </w:p>
    <w:p w14:paraId="64CFB23E" w14:textId="77777777" w:rsidR="00A60D83" w:rsidRPr="006C3A37" w:rsidRDefault="00A60D83" w:rsidP="00E64BC0">
      <w:pPr>
        <w:spacing w:before="120" w:after="120"/>
        <w:ind w:left="567" w:hanging="567"/>
        <w:jc w:val="both"/>
        <w:rPr>
          <w:rFonts w:ascii="Segoe UI" w:hAnsi="Segoe UI" w:cs="Segoe UI"/>
          <w:sz w:val="20"/>
          <w:szCs w:val="20"/>
        </w:rPr>
      </w:pPr>
      <w:r w:rsidRPr="006C3A37">
        <w:rPr>
          <w:rFonts w:ascii="Segoe UI" w:hAnsi="Segoe UI" w:cs="Segoe UI"/>
          <w:sz w:val="20"/>
          <w:szCs w:val="20"/>
        </w:rPr>
        <w:t>1.</w:t>
      </w:r>
      <w:r w:rsidRPr="006C3A37">
        <w:rPr>
          <w:rFonts w:ascii="Segoe UI" w:hAnsi="Segoe UI" w:cs="Segoe UI"/>
          <w:sz w:val="20"/>
          <w:szCs w:val="20"/>
        </w:rPr>
        <w:tab/>
        <w:t xml:space="preserve">V případě prodlení prodávajícího s dodáním zboží kupujícímu je prodávající povinen zaplatit kupujícímu smluvní pokutu ve </w:t>
      </w:r>
      <w:r w:rsidRPr="00E41189">
        <w:rPr>
          <w:rFonts w:ascii="Segoe UI" w:hAnsi="Segoe UI" w:cs="Segoe UI"/>
          <w:b/>
          <w:sz w:val="20"/>
          <w:szCs w:val="20"/>
        </w:rPr>
        <w:t>výši</w:t>
      </w:r>
      <w:r w:rsidR="009F136C">
        <w:rPr>
          <w:rFonts w:ascii="Segoe UI" w:hAnsi="Segoe UI" w:cs="Segoe UI"/>
          <w:b/>
          <w:sz w:val="20"/>
          <w:szCs w:val="20"/>
        </w:rPr>
        <w:t xml:space="preserve"> </w:t>
      </w:r>
      <w:r w:rsidR="00517AAD">
        <w:rPr>
          <w:rFonts w:ascii="Segoe UI" w:hAnsi="Segoe UI" w:cs="Segoe UI"/>
          <w:b/>
          <w:sz w:val="20"/>
          <w:szCs w:val="20"/>
        </w:rPr>
        <w:t>0,</w:t>
      </w:r>
      <w:r w:rsidR="00517AAD" w:rsidRPr="00517AAD">
        <w:rPr>
          <w:rFonts w:ascii="Segoe UI" w:hAnsi="Segoe UI" w:cs="Segoe UI"/>
          <w:b/>
          <w:sz w:val="20"/>
          <w:szCs w:val="20"/>
        </w:rPr>
        <w:t>2 %</w:t>
      </w:r>
      <w:r w:rsidR="00517AAD">
        <w:rPr>
          <w:rFonts w:ascii="Palatino Linotype" w:hAnsi="Palatino Linotype"/>
          <w:bCs/>
          <w:sz w:val="20"/>
          <w:szCs w:val="20"/>
        </w:rPr>
        <w:t xml:space="preserve"> </w:t>
      </w:r>
      <w:r w:rsidR="00517AAD" w:rsidRPr="00517AAD">
        <w:rPr>
          <w:rFonts w:ascii="Segoe UI" w:hAnsi="Segoe UI" w:cs="Segoe UI"/>
          <w:bCs/>
          <w:sz w:val="20"/>
          <w:szCs w:val="20"/>
        </w:rPr>
        <w:t>z kupní ceny CAS, a to za každý i započatý den prodlení</w:t>
      </w:r>
      <w:r w:rsidR="00517AAD" w:rsidRPr="00F93D99">
        <w:rPr>
          <w:rFonts w:ascii="Segoe UI" w:hAnsi="Segoe UI" w:cs="Segoe UI"/>
          <w:bCs/>
          <w:sz w:val="20"/>
          <w:szCs w:val="20"/>
        </w:rPr>
        <w:t>.</w:t>
      </w:r>
    </w:p>
    <w:p w14:paraId="0EF5EB23" w14:textId="77777777" w:rsidR="00A60D83" w:rsidRPr="006C3A37" w:rsidRDefault="006C3A37" w:rsidP="006C3A37">
      <w:pPr>
        <w:spacing w:before="120" w:after="120"/>
        <w:ind w:left="567" w:hanging="567"/>
        <w:jc w:val="both"/>
        <w:rPr>
          <w:rFonts w:ascii="Segoe UI" w:hAnsi="Segoe UI" w:cs="Segoe UI"/>
          <w:sz w:val="20"/>
          <w:szCs w:val="20"/>
        </w:rPr>
      </w:pPr>
      <w:r>
        <w:rPr>
          <w:rFonts w:ascii="Segoe UI" w:hAnsi="Segoe UI" w:cs="Segoe UI"/>
          <w:sz w:val="20"/>
          <w:szCs w:val="20"/>
        </w:rPr>
        <w:t>2.</w:t>
      </w:r>
      <w:r>
        <w:rPr>
          <w:rFonts w:ascii="Segoe UI" w:hAnsi="Segoe UI" w:cs="Segoe UI"/>
          <w:sz w:val="20"/>
          <w:szCs w:val="20"/>
        </w:rPr>
        <w:tab/>
      </w:r>
      <w:r w:rsidR="00A60D83" w:rsidRPr="006C3A37">
        <w:rPr>
          <w:rFonts w:ascii="Segoe UI" w:hAnsi="Segoe UI" w:cs="Segoe UI"/>
          <w:sz w:val="20"/>
          <w:szCs w:val="20"/>
        </w:rPr>
        <w:t>V případě prodlení prodávajícího s odstraněním oznámených vad zboží</w:t>
      </w:r>
      <w:r w:rsidR="00E41189">
        <w:rPr>
          <w:rFonts w:ascii="Segoe UI" w:hAnsi="Segoe UI" w:cs="Segoe UI"/>
          <w:sz w:val="20"/>
          <w:szCs w:val="20"/>
        </w:rPr>
        <w:t xml:space="preserve"> uplatněných kupujícím v záruční době oproti sjednaným lhůtám</w:t>
      </w:r>
      <w:r w:rsidR="00A60D83" w:rsidRPr="006C3A37">
        <w:rPr>
          <w:rFonts w:ascii="Segoe UI" w:hAnsi="Segoe UI" w:cs="Segoe UI"/>
          <w:sz w:val="20"/>
          <w:szCs w:val="20"/>
        </w:rPr>
        <w:t xml:space="preserve"> je prodávající povinen zaplatit kupujícímu smluvní pokutu ve výši </w:t>
      </w:r>
      <w:r w:rsidR="00517AAD">
        <w:rPr>
          <w:rFonts w:ascii="Segoe UI" w:hAnsi="Segoe UI" w:cs="Segoe UI"/>
          <w:b/>
          <w:sz w:val="20"/>
          <w:szCs w:val="20"/>
        </w:rPr>
        <w:t xml:space="preserve">300,- </w:t>
      </w:r>
      <w:r w:rsidR="00A60D83" w:rsidRPr="0031264E">
        <w:rPr>
          <w:rFonts w:ascii="Segoe UI" w:hAnsi="Segoe UI" w:cs="Segoe UI"/>
          <w:b/>
          <w:sz w:val="20"/>
          <w:szCs w:val="20"/>
        </w:rPr>
        <w:t>Kč</w:t>
      </w:r>
      <w:r w:rsidR="00A60D83" w:rsidRPr="006C3A37">
        <w:rPr>
          <w:rFonts w:ascii="Segoe UI" w:hAnsi="Segoe UI" w:cs="Segoe UI"/>
          <w:sz w:val="20"/>
          <w:szCs w:val="20"/>
        </w:rPr>
        <w:t xml:space="preserve"> </w:t>
      </w:r>
      <w:r w:rsidR="00517AAD">
        <w:rPr>
          <w:rFonts w:ascii="Segoe UI" w:hAnsi="Segoe UI" w:cs="Segoe UI"/>
          <w:sz w:val="20"/>
          <w:szCs w:val="20"/>
        </w:rPr>
        <w:t>za každou započatou hodinu prodlení, tedy porušení reakční doby servisního zásahu.</w:t>
      </w:r>
      <w:r w:rsidR="00A60D83" w:rsidRPr="006C3A37">
        <w:rPr>
          <w:rFonts w:ascii="Segoe UI" w:hAnsi="Segoe UI" w:cs="Segoe UI"/>
          <w:sz w:val="20"/>
          <w:szCs w:val="20"/>
        </w:rPr>
        <w:t xml:space="preserve">  </w:t>
      </w:r>
    </w:p>
    <w:p w14:paraId="0B4A65CD" w14:textId="77777777" w:rsidR="00A60D83" w:rsidRDefault="00A60D83" w:rsidP="006C3A37">
      <w:pPr>
        <w:spacing w:before="120" w:after="120"/>
        <w:ind w:left="567" w:hanging="567"/>
        <w:jc w:val="both"/>
        <w:rPr>
          <w:rFonts w:ascii="Segoe UI" w:hAnsi="Segoe UI" w:cs="Segoe UI"/>
          <w:sz w:val="20"/>
          <w:szCs w:val="20"/>
        </w:rPr>
      </w:pPr>
      <w:r w:rsidRPr="006C3A37">
        <w:rPr>
          <w:rFonts w:ascii="Segoe UI" w:hAnsi="Segoe UI" w:cs="Segoe UI"/>
          <w:sz w:val="20"/>
          <w:szCs w:val="20"/>
        </w:rPr>
        <w:t>3.</w:t>
      </w:r>
      <w:r w:rsidRPr="006C3A37">
        <w:rPr>
          <w:rFonts w:ascii="Segoe UI" w:hAnsi="Segoe UI" w:cs="Segoe UI"/>
          <w:sz w:val="20"/>
          <w:szCs w:val="20"/>
        </w:rPr>
        <w:tab/>
        <w:t xml:space="preserve">V případě prodlení kupujícího s úhradou faktury se kupující zavazuje uhradit prodávajícímu smluvní úrok z prodlení ve výši </w:t>
      </w:r>
      <w:r w:rsidRPr="00F93D99">
        <w:rPr>
          <w:rFonts w:ascii="Segoe UI" w:hAnsi="Segoe UI" w:cs="Segoe UI"/>
          <w:b/>
          <w:bCs/>
          <w:sz w:val="20"/>
          <w:szCs w:val="20"/>
        </w:rPr>
        <w:t>0,0</w:t>
      </w:r>
      <w:r w:rsidR="00E64BC0" w:rsidRPr="00F93D99">
        <w:rPr>
          <w:rFonts w:ascii="Segoe UI" w:hAnsi="Segoe UI" w:cs="Segoe UI"/>
          <w:b/>
          <w:bCs/>
          <w:sz w:val="20"/>
          <w:szCs w:val="20"/>
        </w:rPr>
        <w:t>5</w:t>
      </w:r>
      <w:r w:rsidRPr="00F93D99">
        <w:rPr>
          <w:rFonts w:ascii="Segoe UI" w:hAnsi="Segoe UI" w:cs="Segoe UI"/>
          <w:b/>
          <w:bCs/>
          <w:sz w:val="20"/>
          <w:szCs w:val="20"/>
        </w:rPr>
        <w:t xml:space="preserve"> %</w:t>
      </w:r>
      <w:r w:rsidRPr="006C3A37">
        <w:rPr>
          <w:rFonts w:ascii="Segoe UI" w:hAnsi="Segoe UI" w:cs="Segoe UI"/>
          <w:sz w:val="20"/>
          <w:szCs w:val="20"/>
        </w:rPr>
        <w:t xml:space="preserve"> z dlužné částky za každý i započatý den prodlení. </w:t>
      </w:r>
    </w:p>
    <w:p w14:paraId="403012E9" w14:textId="77777777" w:rsidR="0097554A" w:rsidRPr="006C3A37" w:rsidRDefault="0097554A" w:rsidP="006C3A37">
      <w:pPr>
        <w:spacing w:before="120" w:after="120"/>
        <w:ind w:left="567" w:hanging="567"/>
        <w:jc w:val="both"/>
        <w:rPr>
          <w:rFonts w:ascii="Segoe UI" w:hAnsi="Segoe UI" w:cs="Segoe UI"/>
          <w:sz w:val="20"/>
          <w:szCs w:val="20"/>
        </w:rPr>
      </w:pPr>
      <w:r>
        <w:rPr>
          <w:rFonts w:ascii="Segoe UI" w:hAnsi="Segoe UI" w:cs="Segoe UI"/>
          <w:sz w:val="20"/>
          <w:szCs w:val="20"/>
        </w:rPr>
        <w:lastRenderedPageBreak/>
        <w:t>4.</w:t>
      </w:r>
      <w:r>
        <w:rPr>
          <w:rFonts w:ascii="Segoe UI" w:hAnsi="Segoe UI" w:cs="Segoe UI"/>
          <w:sz w:val="20"/>
          <w:szCs w:val="20"/>
        </w:rPr>
        <w:tab/>
      </w:r>
      <w:r w:rsidRPr="0014609C">
        <w:rPr>
          <w:rFonts w:ascii="Segoe UI" w:eastAsia="SimSun" w:hAnsi="Segoe UI" w:cs="Segoe UI"/>
          <w:sz w:val="20"/>
          <w:szCs w:val="20"/>
        </w:rPr>
        <w:t xml:space="preserve">V případě, že </w:t>
      </w:r>
      <w:r>
        <w:rPr>
          <w:rFonts w:ascii="Segoe UI" w:eastAsia="SimSun" w:hAnsi="Segoe UI" w:cs="Segoe UI"/>
          <w:sz w:val="20"/>
          <w:szCs w:val="20"/>
        </w:rPr>
        <w:t>p</w:t>
      </w:r>
      <w:r w:rsidRPr="0014609C">
        <w:rPr>
          <w:rFonts w:ascii="Segoe UI" w:eastAsia="SimSun" w:hAnsi="Segoe UI" w:cs="Segoe UI"/>
          <w:sz w:val="20"/>
          <w:szCs w:val="20"/>
        </w:rPr>
        <w:t xml:space="preserve">rodávající poruší jakoukoliv povinnost uvedenou v této </w:t>
      </w:r>
      <w:r>
        <w:rPr>
          <w:rFonts w:ascii="Segoe UI" w:eastAsia="SimSun" w:hAnsi="Segoe UI" w:cs="Segoe UI"/>
          <w:sz w:val="20"/>
          <w:szCs w:val="20"/>
        </w:rPr>
        <w:t>s</w:t>
      </w:r>
      <w:r w:rsidRPr="0014609C">
        <w:rPr>
          <w:rFonts w:ascii="Segoe UI" w:eastAsia="SimSun" w:hAnsi="Segoe UI" w:cs="Segoe UI"/>
          <w:sz w:val="20"/>
          <w:szCs w:val="20"/>
        </w:rPr>
        <w:t xml:space="preserve">mlouvě, zavazuje se zaplatit Kupujícímu smluvní pokutu ve výši </w:t>
      </w:r>
      <w:r w:rsidRPr="0097554A">
        <w:rPr>
          <w:rFonts w:ascii="Segoe UI" w:eastAsia="SimSun" w:hAnsi="Segoe UI" w:cs="Segoe UI"/>
          <w:b/>
          <w:bCs/>
          <w:sz w:val="20"/>
          <w:szCs w:val="20"/>
        </w:rPr>
        <w:t>1</w:t>
      </w:r>
      <w:r>
        <w:rPr>
          <w:rFonts w:ascii="Segoe UI" w:eastAsia="SimSun" w:hAnsi="Segoe UI" w:cs="Segoe UI"/>
          <w:sz w:val="20"/>
          <w:szCs w:val="20"/>
        </w:rPr>
        <w:t xml:space="preserve"> </w:t>
      </w:r>
      <w:r w:rsidRPr="0014609C">
        <w:rPr>
          <w:rFonts w:ascii="Segoe UI" w:eastAsia="SimSun" w:hAnsi="Segoe UI" w:cs="Segoe UI"/>
          <w:b/>
          <w:bCs/>
          <w:sz w:val="20"/>
          <w:szCs w:val="20"/>
        </w:rPr>
        <w:t>500</w:t>
      </w:r>
      <w:r>
        <w:rPr>
          <w:rFonts w:ascii="Segoe UI" w:eastAsia="SimSun" w:hAnsi="Segoe UI" w:cs="Segoe UI"/>
          <w:b/>
          <w:bCs/>
          <w:sz w:val="20"/>
          <w:szCs w:val="20"/>
        </w:rPr>
        <w:t>,-</w:t>
      </w:r>
      <w:r w:rsidRPr="0014609C">
        <w:rPr>
          <w:rFonts w:ascii="Segoe UI" w:eastAsia="SimSun" w:hAnsi="Segoe UI" w:cs="Segoe UI"/>
          <w:b/>
          <w:bCs/>
          <w:sz w:val="20"/>
          <w:szCs w:val="20"/>
        </w:rPr>
        <w:t xml:space="preserve"> Kč</w:t>
      </w:r>
      <w:r w:rsidRPr="0014609C">
        <w:rPr>
          <w:rFonts w:ascii="Segoe UI" w:eastAsia="SimSun" w:hAnsi="Segoe UI" w:cs="Segoe UI"/>
          <w:sz w:val="20"/>
          <w:szCs w:val="20"/>
        </w:rPr>
        <w:t>, a to za každé jednotlivé porušení povinnosti.</w:t>
      </w:r>
    </w:p>
    <w:p w14:paraId="0F523948" w14:textId="77777777" w:rsidR="00A60D83" w:rsidRPr="006C3A37" w:rsidRDefault="0097554A" w:rsidP="006C3A37">
      <w:pPr>
        <w:spacing w:before="120" w:after="120"/>
        <w:ind w:left="567" w:hanging="567"/>
        <w:jc w:val="both"/>
        <w:rPr>
          <w:rFonts w:ascii="Segoe UI" w:hAnsi="Segoe UI" w:cs="Segoe UI"/>
          <w:sz w:val="20"/>
          <w:szCs w:val="20"/>
        </w:rPr>
      </w:pPr>
      <w:r>
        <w:rPr>
          <w:rFonts w:ascii="Segoe UI" w:hAnsi="Segoe UI" w:cs="Segoe UI"/>
          <w:sz w:val="20"/>
          <w:szCs w:val="20"/>
        </w:rPr>
        <w:t>5</w:t>
      </w:r>
      <w:r w:rsidR="00A60D83" w:rsidRPr="006C3A37">
        <w:rPr>
          <w:rFonts w:ascii="Segoe UI" w:hAnsi="Segoe UI" w:cs="Segoe UI"/>
          <w:sz w:val="20"/>
          <w:szCs w:val="20"/>
        </w:rPr>
        <w:t>.</w:t>
      </w:r>
      <w:r w:rsidR="00A60D83" w:rsidRPr="006C3A37">
        <w:rPr>
          <w:rFonts w:ascii="Segoe UI" w:hAnsi="Segoe UI" w:cs="Segoe UI"/>
          <w:sz w:val="20"/>
          <w:szCs w:val="20"/>
        </w:rPr>
        <w:tab/>
        <w:t xml:space="preserve">Výše uvedené smluvní pokuty a úroky z prodlení jsou splatné do </w:t>
      </w:r>
      <w:r>
        <w:rPr>
          <w:rFonts w:ascii="Segoe UI" w:hAnsi="Segoe UI" w:cs="Segoe UI"/>
          <w:sz w:val="20"/>
          <w:szCs w:val="20"/>
        </w:rPr>
        <w:t>30</w:t>
      </w:r>
      <w:r w:rsidR="00A60D83" w:rsidRPr="006C3A37">
        <w:rPr>
          <w:rFonts w:ascii="Segoe UI" w:hAnsi="Segoe UI" w:cs="Segoe UI"/>
          <w:sz w:val="20"/>
          <w:szCs w:val="20"/>
        </w:rPr>
        <w:t xml:space="preserve"> dnů ode dne prokazatelného doručení výzvy oprávněné smluvní strany k úhradě smluvní pokuty </w:t>
      </w:r>
      <w:r w:rsidR="00BD09A1">
        <w:rPr>
          <w:rFonts w:ascii="Segoe UI" w:hAnsi="Segoe UI" w:cs="Segoe UI"/>
          <w:sz w:val="20"/>
          <w:szCs w:val="20"/>
        </w:rPr>
        <w:t>druhé smluvní straně.</w:t>
      </w:r>
    </w:p>
    <w:p w14:paraId="606C4151" w14:textId="77777777" w:rsidR="00B73B34" w:rsidRDefault="0097554A" w:rsidP="006C3A37">
      <w:pPr>
        <w:spacing w:before="120" w:after="120"/>
        <w:ind w:left="567" w:hanging="567"/>
        <w:jc w:val="both"/>
        <w:rPr>
          <w:rFonts w:ascii="Segoe UI" w:hAnsi="Segoe UI" w:cs="Segoe UI"/>
          <w:sz w:val="20"/>
          <w:szCs w:val="20"/>
        </w:rPr>
      </w:pPr>
      <w:r>
        <w:rPr>
          <w:rFonts w:ascii="Segoe UI" w:hAnsi="Segoe UI" w:cs="Segoe UI"/>
          <w:sz w:val="20"/>
          <w:szCs w:val="20"/>
        </w:rPr>
        <w:t>6</w:t>
      </w:r>
      <w:r w:rsidR="00A60D83" w:rsidRPr="006C3A37">
        <w:rPr>
          <w:rFonts w:ascii="Segoe UI" w:hAnsi="Segoe UI" w:cs="Segoe UI"/>
          <w:sz w:val="20"/>
          <w:szCs w:val="20"/>
        </w:rPr>
        <w:t>.</w:t>
      </w:r>
      <w:r w:rsidR="00A60D83" w:rsidRPr="006C3A37">
        <w:rPr>
          <w:rFonts w:ascii="Segoe UI" w:hAnsi="Segoe UI" w:cs="Segoe UI"/>
          <w:sz w:val="20"/>
          <w:szCs w:val="20"/>
        </w:rPr>
        <w:tab/>
        <w:t>Zaplacením kterékoliv smluvní pokuty či úroku z prodlení dle předchozích odstavců není dotčeno právo smluvních stran na náhradu škody v plné výši.</w:t>
      </w:r>
      <w:r w:rsidR="00B73B34" w:rsidRPr="006C3A37">
        <w:rPr>
          <w:rFonts w:ascii="Segoe UI" w:hAnsi="Segoe UI" w:cs="Segoe UI"/>
          <w:sz w:val="20"/>
          <w:szCs w:val="20"/>
        </w:rPr>
        <w:t xml:space="preserve"> </w:t>
      </w:r>
    </w:p>
    <w:p w14:paraId="3412A92D" w14:textId="77777777" w:rsidR="0097554A" w:rsidRPr="00211CC9" w:rsidRDefault="0097554A" w:rsidP="0097554A">
      <w:pPr>
        <w:autoSpaceDE w:val="0"/>
        <w:autoSpaceDN w:val="0"/>
        <w:adjustRightInd w:val="0"/>
        <w:spacing w:before="120" w:after="120"/>
        <w:ind w:left="567" w:hanging="567"/>
        <w:jc w:val="both"/>
        <w:rPr>
          <w:rFonts w:ascii="Segoe UI" w:eastAsia="SimSun" w:hAnsi="Segoe UI" w:cs="Segoe UI"/>
          <w:sz w:val="20"/>
          <w:szCs w:val="20"/>
        </w:rPr>
      </w:pPr>
      <w:r>
        <w:rPr>
          <w:rFonts w:ascii="Segoe UI" w:hAnsi="Segoe UI" w:cs="Segoe UI"/>
          <w:sz w:val="20"/>
          <w:szCs w:val="20"/>
        </w:rPr>
        <w:t>7.</w:t>
      </w:r>
      <w:r>
        <w:rPr>
          <w:rFonts w:ascii="Segoe UI" w:hAnsi="Segoe UI" w:cs="Segoe UI"/>
          <w:sz w:val="20"/>
          <w:szCs w:val="20"/>
        </w:rPr>
        <w:tab/>
      </w:r>
      <w:r w:rsidRPr="00211CC9">
        <w:rPr>
          <w:rFonts w:ascii="Segoe UI" w:eastAsia="SimSun" w:hAnsi="Segoe UI" w:cs="Segoe UI"/>
          <w:sz w:val="20"/>
          <w:szCs w:val="20"/>
        </w:rPr>
        <w:t>Smluvní strany sjednávají, že v případě vzniku nároku Kupujícího na více smluvních pokut</w:t>
      </w:r>
      <w:r>
        <w:rPr>
          <w:rFonts w:ascii="Segoe UI" w:eastAsia="SimSun" w:hAnsi="Segoe UI" w:cs="Segoe UI"/>
          <w:sz w:val="20"/>
          <w:szCs w:val="20"/>
        </w:rPr>
        <w:t xml:space="preserve"> </w:t>
      </w:r>
      <w:r w:rsidRPr="00211CC9">
        <w:rPr>
          <w:rFonts w:ascii="Segoe UI" w:eastAsia="SimSun" w:hAnsi="Segoe UI" w:cs="Segoe UI"/>
          <w:sz w:val="20"/>
          <w:szCs w:val="20"/>
        </w:rPr>
        <w:t>uložených Prodávajícímu dle této Smlouvy se takové pokuty sčítají.</w:t>
      </w:r>
    </w:p>
    <w:p w14:paraId="4AF0FAA4" w14:textId="77777777" w:rsidR="0097554A" w:rsidRPr="00211CC9" w:rsidRDefault="0097554A" w:rsidP="0097554A">
      <w:pPr>
        <w:autoSpaceDE w:val="0"/>
        <w:autoSpaceDN w:val="0"/>
        <w:adjustRightInd w:val="0"/>
        <w:spacing w:before="120" w:after="120"/>
        <w:ind w:left="567" w:hanging="567"/>
        <w:jc w:val="both"/>
        <w:rPr>
          <w:rFonts w:ascii="Segoe UI" w:eastAsia="SimSun" w:hAnsi="Segoe UI" w:cs="Segoe UI"/>
          <w:sz w:val="20"/>
          <w:szCs w:val="20"/>
        </w:rPr>
      </w:pPr>
      <w:r>
        <w:rPr>
          <w:rFonts w:ascii="Segoe UI" w:hAnsi="Segoe UI" w:cs="Segoe UI"/>
          <w:sz w:val="20"/>
          <w:szCs w:val="20"/>
        </w:rPr>
        <w:t>8.</w:t>
      </w:r>
      <w:r>
        <w:rPr>
          <w:rFonts w:ascii="Segoe UI" w:hAnsi="Segoe UI" w:cs="Segoe UI"/>
          <w:sz w:val="20"/>
          <w:szCs w:val="20"/>
        </w:rPr>
        <w:tab/>
      </w:r>
      <w:r w:rsidRPr="00211CC9">
        <w:rPr>
          <w:rFonts w:ascii="Segoe UI" w:eastAsia="SimSun" w:hAnsi="Segoe UI" w:cs="Segoe UI"/>
          <w:sz w:val="20"/>
          <w:szCs w:val="20"/>
        </w:rPr>
        <w:t>Smluvní strany sjednávají, že jakoukoliv smluvní pokutu nebo vzniklou škodu či jinou újmu</w:t>
      </w:r>
      <w:r>
        <w:rPr>
          <w:rFonts w:ascii="Segoe UI" w:eastAsia="SimSun" w:hAnsi="Segoe UI" w:cs="Segoe UI"/>
          <w:sz w:val="20"/>
          <w:szCs w:val="20"/>
        </w:rPr>
        <w:t xml:space="preserve"> </w:t>
      </w:r>
      <w:r w:rsidRPr="00211CC9">
        <w:rPr>
          <w:rFonts w:ascii="Segoe UI" w:eastAsia="SimSun" w:hAnsi="Segoe UI" w:cs="Segoe UI"/>
          <w:sz w:val="20"/>
          <w:szCs w:val="20"/>
        </w:rPr>
        <w:t>vyjádřitelnou v penězích je Kupující oprávněn jednostranně započíst formou jednostranného</w:t>
      </w:r>
      <w:r>
        <w:rPr>
          <w:rFonts w:ascii="Segoe UI" w:eastAsia="SimSun" w:hAnsi="Segoe UI" w:cs="Segoe UI"/>
          <w:sz w:val="20"/>
          <w:szCs w:val="20"/>
        </w:rPr>
        <w:t xml:space="preserve"> </w:t>
      </w:r>
      <w:r w:rsidRPr="00211CC9">
        <w:rPr>
          <w:rFonts w:ascii="Segoe UI" w:eastAsia="SimSun" w:hAnsi="Segoe UI" w:cs="Segoe UI"/>
          <w:sz w:val="20"/>
          <w:szCs w:val="20"/>
        </w:rPr>
        <w:t>zápočtu</w:t>
      </w:r>
      <w:r>
        <w:rPr>
          <w:rFonts w:ascii="Segoe UI" w:eastAsia="SimSun" w:hAnsi="Segoe UI" w:cs="Segoe UI"/>
          <w:sz w:val="20"/>
          <w:szCs w:val="20"/>
        </w:rPr>
        <w:t xml:space="preserve"> </w:t>
      </w:r>
      <w:r w:rsidRPr="00211CC9">
        <w:rPr>
          <w:rFonts w:ascii="Segoe UI" w:eastAsia="SimSun" w:hAnsi="Segoe UI" w:cs="Segoe UI"/>
          <w:sz w:val="20"/>
          <w:szCs w:val="20"/>
        </w:rPr>
        <w:t>proti jakékoliv pohledávce (splatné či nesplatné) Prodávajícího proti Kupujícímu z</w:t>
      </w:r>
      <w:r>
        <w:rPr>
          <w:rFonts w:ascii="Segoe UI" w:eastAsia="SimSun" w:hAnsi="Segoe UI" w:cs="Segoe UI"/>
          <w:sz w:val="20"/>
          <w:szCs w:val="20"/>
        </w:rPr>
        <w:t> </w:t>
      </w:r>
      <w:r w:rsidRPr="00211CC9">
        <w:rPr>
          <w:rFonts w:ascii="Segoe UI" w:eastAsia="SimSun" w:hAnsi="Segoe UI" w:cs="Segoe UI"/>
          <w:sz w:val="20"/>
          <w:szCs w:val="20"/>
        </w:rPr>
        <w:t>titulu</w:t>
      </w:r>
      <w:r>
        <w:rPr>
          <w:rFonts w:ascii="Segoe UI" w:eastAsia="SimSun" w:hAnsi="Segoe UI" w:cs="Segoe UI"/>
          <w:sz w:val="20"/>
          <w:szCs w:val="20"/>
        </w:rPr>
        <w:t xml:space="preserve"> </w:t>
      </w:r>
      <w:r w:rsidRPr="00211CC9">
        <w:rPr>
          <w:rFonts w:ascii="Segoe UI" w:eastAsia="SimSun" w:hAnsi="Segoe UI" w:cs="Segoe UI"/>
          <w:sz w:val="20"/>
          <w:szCs w:val="20"/>
        </w:rPr>
        <w:t>zaplacení části kupní ceny dle této Smlouvy. V případě, že Kupující uplatní nárok na úhradu</w:t>
      </w:r>
      <w:r>
        <w:rPr>
          <w:rFonts w:ascii="Segoe UI" w:eastAsia="SimSun" w:hAnsi="Segoe UI" w:cs="Segoe UI"/>
          <w:sz w:val="20"/>
          <w:szCs w:val="20"/>
        </w:rPr>
        <w:t xml:space="preserve"> </w:t>
      </w:r>
      <w:r w:rsidRPr="00211CC9">
        <w:rPr>
          <w:rFonts w:ascii="Segoe UI" w:eastAsia="SimSun" w:hAnsi="Segoe UI" w:cs="Segoe UI"/>
          <w:sz w:val="20"/>
          <w:szCs w:val="20"/>
        </w:rPr>
        <w:t>smluvní pokuty dle této Smlouvy, je Prodávající povinen reflektovat pohledávku Kupujícího</w:t>
      </w:r>
      <w:r>
        <w:rPr>
          <w:rFonts w:ascii="Segoe UI" w:eastAsia="SimSun" w:hAnsi="Segoe UI" w:cs="Segoe UI"/>
          <w:sz w:val="20"/>
          <w:szCs w:val="20"/>
        </w:rPr>
        <w:t xml:space="preserve"> v </w:t>
      </w:r>
      <w:r w:rsidRPr="00211CC9">
        <w:rPr>
          <w:rFonts w:ascii="Segoe UI" w:eastAsia="SimSun" w:hAnsi="Segoe UI" w:cs="Segoe UI"/>
          <w:sz w:val="20"/>
          <w:szCs w:val="20"/>
        </w:rPr>
        <w:t>příslušné faktuře.</w:t>
      </w:r>
    </w:p>
    <w:p w14:paraId="19CC3082" w14:textId="77777777" w:rsidR="00A60D83" w:rsidRPr="006C1154" w:rsidRDefault="00EC3E53" w:rsidP="006C1154">
      <w:pPr>
        <w:spacing w:before="240"/>
        <w:ind w:left="357" w:hanging="357"/>
        <w:jc w:val="center"/>
        <w:rPr>
          <w:rFonts w:ascii="Segoe UI" w:hAnsi="Segoe UI" w:cs="Segoe UI"/>
          <w:b/>
          <w:sz w:val="22"/>
          <w:szCs w:val="22"/>
        </w:rPr>
      </w:pPr>
      <w:r>
        <w:rPr>
          <w:rFonts w:ascii="Segoe UI" w:hAnsi="Segoe UI" w:cs="Segoe UI"/>
          <w:b/>
          <w:sz w:val="22"/>
          <w:szCs w:val="22"/>
        </w:rPr>
        <w:t>I</w:t>
      </w:r>
      <w:r w:rsidR="00517AAD">
        <w:rPr>
          <w:rFonts w:ascii="Segoe UI" w:hAnsi="Segoe UI" w:cs="Segoe UI"/>
          <w:b/>
          <w:sz w:val="22"/>
          <w:szCs w:val="22"/>
        </w:rPr>
        <w:t>X</w:t>
      </w:r>
      <w:r w:rsidR="00A60D83" w:rsidRPr="006C1154">
        <w:rPr>
          <w:rFonts w:ascii="Segoe UI" w:hAnsi="Segoe UI" w:cs="Segoe UI"/>
          <w:b/>
          <w:sz w:val="22"/>
          <w:szCs w:val="22"/>
        </w:rPr>
        <w:t>.</w:t>
      </w:r>
    </w:p>
    <w:p w14:paraId="496DB747" w14:textId="77777777" w:rsidR="00A60D83" w:rsidRPr="00733D73" w:rsidRDefault="00A60D83" w:rsidP="006C1154">
      <w:pPr>
        <w:spacing w:after="240"/>
        <w:ind w:left="357" w:hanging="357"/>
        <w:jc w:val="center"/>
        <w:rPr>
          <w:rFonts w:ascii="Segoe UI" w:hAnsi="Segoe UI" w:cs="Segoe UI"/>
          <w:b/>
          <w:caps/>
          <w:sz w:val="22"/>
          <w:szCs w:val="22"/>
        </w:rPr>
      </w:pPr>
      <w:r w:rsidRPr="006C1154">
        <w:rPr>
          <w:rFonts w:ascii="Segoe UI" w:hAnsi="Segoe UI" w:cs="Segoe UI"/>
          <w:b/>
          <w:sz w:val="22"/>
          <w:szCs w:val="22"/>
        </w:rPr>
        <w:t xml:space="preserve"> </w:t>
      </w:r>
      <w:r w:rsidR="00733D73" w:rsidRPr="00733D73">
        <w:rPr>
          <w:rFonts w:ascii="Segoe UI" w:hAnsi="Segoe UI" w:cs="Segoe UI"/>
          <w:b/>
          <w:caps/>
          <w:sz w:val="22"/>
          <w:szCs w:val="22"/>
        </w:rPr>
        <w:t>Ukončení smlouvy</w:t>
      </w:r>
    </w:p>
    <w:p w14:paraId="111D06A6" w14:textId="77777777" w:rsidR="00733D73" w:rsidRPr="00733D73" w:rsidRDefault="00A60D83" w:rsidP="006C3A37">
      <w:pPr>
        <w:spacing w:before="120" w:after="120"/>
        <w:ind w:left="567" w:hanging="567"/>
        <w:jc w:val="both"/>
        <w:rPr>
          <w:rFonts w:ascii="Segoe UI" w:hAnsi="Segoe UI" w:cs="Segoe UI"/>
          <w:sz w:val="20"/>
          <w:szCs w:val="20"/>
        </w:rPr>
      </w:pPr>
      <w:r w:rsidRPr="00733D73">
        <w:rPr>
          <w:rFonts w:ascii="Segoe UI" w:hAnsi="Segoe UI" w:cs="Segoe UI"/>
          <w:sz w:val="20"/>
          <w:szCs w:val="20"/>
        </w:rPr>
        <w:t>1.</w:t>
      </w:r>
      <w:r w:rsidRPr="00733D73">
        <w:rPr>
          <w:rFonts w:ascii="Segoe UI" w:hAnsi="Segoe UI" w:cs="Segoe UI"/>
          <w:sz w:val="20"/>
          <w:szCs w:val="20"/>
        </w:rPr>
        <w:tab/>
      </w:r>
      <w:r w:rsidR="00733D73" w:rsidRPr="00733D73">
        <w:rPr>
          <w:rFonts w:ascii="Segoe UI" w:hAnsi="Segoe UI" w:cs="Segoe UI"/>
          <w:sz w:val="20"/>
          <w:szCs w:val="20"/>
        </w:rPr>
        <w:t>Tuto smlouvu lze ukončit po vzájemné písemné dohodě smluvních stran, a to ke dni, který bude v takové dohodě o ukončení této smlouvy souhlasně smluven.</w:t>
      </w:r>
    </w:p>
    <w:p w14:paraId="2194B857" w14:textId="77777777" w:rsidR="00A60D83" w:rsidRPr="006C3A37" w:rsidRDefault="00733D73" w:rsidP="006C3A37">
      <w:pPr>
        <w:spacing w:before="120" w:after="120"/>
        <w:ind w:left="567" w:hanging="567"/>
        <w:jc w:val="both"/>
        <w:rPr>
          <w:rFonts w:ascii="Segoe UI" w:hAnsi="Segoe UI" w:cs="Segoe UI"/>
          <w:sz w:val="20"/>
          <w:szCs w:val="20"/>
        </w:rPr>
      </w:pPr>
      <w:r>
        <w:rPr>
          <w:rFonts w:ascii="Segoe UI" w:hAnsi="Segoe UI" w:cs="Segoe UI"/>
          <w:sz w:val="20"/>
          <w:szCs w:val="20"/>
        </w:rPr>
        <w:t>2.</w:t>
      </w:r>
      <w:r>
        <w:rPr>
          <w:rFonts w:ascii="Segoe UI" w:hAnsi="Segoe UI" w:cs="Segoe UI"/>
          <w:sz w:val="20"/>
          <w:szCs w:val="20"/>
        </w:rPr>
        <w:tab/>
      </w:r>
      <w:r w:rsidR="00A60D83" w:rsidRPr="006C3A37">
        <w:rPr>
          <w:rFonts w:ascii="Segoe UI" w:hAnsi="Segoe UI" w:cs="Segoe UI"/>
          <w:sz w:val="20"/>
          <w:szCs w:val="20"/>
        </w:rPr>
        <w:t>Od smlouvy může každá ze smluvních stran odstoupit v případě podstatného porušení smlouvy druhou smluvní stranou a v dalších případech výslovně stanovených touto smlouvou a občanským zákoníkem.</w:t>
      </w:r>
    </w:p>
    <w:p w14:paraId="6170B79F" w14:textId="77777777" w:rsidR="00744515" w:rsidRPr="006C3A37" w:rsidRDefault="00733D73" w:rsidP="006C3A37">
      <w:pPr>
        <w:spacing w:before="120" w:after="120"/>
        <w:ind w:left="567" w:hanging="567"/>
        <w:jc w:val="both"/>
        <w:rPr>
          <w:rFonts w:ascii="Segoe UI" w:hAnsi="Segoe UI" w:cs="Segoe UI"/>
          <w:sz w:val="20"/>
          <w:szCs w:val="20"/>
        </w:rPr>
      </w:pPr>
      <w:r>
        <w:rPr>
          <w:rFonts w:ascii="Segoe UI" w:hAnsi="Segoe UI" w:cs="Segoe UI"/>
          <w:sz w:val="20"/>
          <w:szCs w:val="20"/>
        </w:rPr>
        <w:t>3</w:t>
      </w:r>
      <w:r w:rsidR="00A60D83" w:rsidRPr="006C3A37">
        <w:rPr>
          <w:rFonts w:ascii="Segoe UI" w:hAnsi="Segoe UI" w:cs="Segoe UI"/>
          <w:sz w:val="20"/>
          <w:szCs w:val="20"/>
        </w:rPr>
        <w:t>.</w:t>
      </w:r>
      <w:r w:rsidR="00A60D83" w:rsidRPr="006C3A37">
        <w:rPr>
          <w:rFonts w:ascii="Segoe UI" w:hAnsi="Segoe UI" w:cs="Segoe UI"/>
          <w:sz w:val="20"/>
          <w:szCs w:val="20"/>
        </w:rPr>
        <w:tab/>
        <w:t xml:space="preserve">Za podstatné porušení smlouvy </w:t>
      </w:r>
      <w:r w:rsidR="006C3A37">
        <w:rPr>
          <w:rFonts w:ascii="Segoe UI" w:hAnsi="Segoe UI" w:cs="Segoe UI"/>
          <w:sz w:val="20"/>
          <w:szCs w:val="20"/>
        </w:rPr>
        <w:t>se považuje zejména:</w:t>
      </w:r>
    </w:p>
    <w:p w14:paraId="3C413CAF" w14:textId="77777777" w:rsidR="00A60D83" w:rsidRPr="0066174C" w:rsidRDefault="00A60D83" w:rsidP="00BD09A1">
      <w:pPr>
        <w:numPr>
          <w:ilvl w:val="0"/>
          <w:numId w:val="17"/>
        </w:numPr>
        <w:spacing w:before="60" w:after="60"/>
        <w:ind w:left="851" w:hanging="284"/>
        <w:jc w:val="both"/>
        <w:rPr>
          <w:rFonts w:ascii="Segoe UI" w:hAnsi="Segoe UI" w:cs="Segoe UI"/>
          <w:sz w:val="20"/>
          <w:szCs w:val="20"/>
        </w:rPr>
      </w:pPr>
      <w:r w:rsidRPr="0066174C">
        <w:rPr>
          <w:rFonts w:ascii="Segoe UI" w:hAnsi="Segoe UI" w:cs="Segoe UI"/>
          <w:sz w:val="20"/>
          <w:szCs w:val="20"/>
        </w:rPr>
        <w:t xml:space="preserve">prodlení prodávajícího s dodáním zboží kupujícímu delší </w:t>
      </w:r>
      <w:r w:rsidRPr="00C147FB">
        <w:rPr>
          <w:rFonts w:ascii="Segoe UI" w:hAnsi="Segoe UI" w:cs="Segoe UI"/>
          <w:sz w:val="20"/>
          <w:szCs w:val="20"/>
        </w:rPr>
        <w:t xml:space="preserve">než </w:t>
      </w:r>
      <w:r w:rsidR="00C147FB" w:rsidRPr="00C147FB">
        <w:rPr>
          <w:rFonts w:ascii="Segoe UI" w:hAnsi="Segoe UI" w:cs="Segoe UI"/>
          <w:sz w:val="20"/>
          <w:szCs w:val="20"/>
        </w:rPr>
        <w:t>30</w:t>
      </w:r>
      <w:r w:rsidRPr="00C147FB">
        <w:rPr>
          <w:rFonts w:ascii="Segoe UI" w:hAnsi="Segoe UI" w:cs="Segoe UI"/>
          <w:sz w:val="20"/>
          <w:szCs w:val="20"/>
        </w:rPr>
        <w:t xml:space="preserve"> dnů,</w:t>
      </w:r>
    </w:p>
    <w:p w14:paraId="2DC1CAF6" w14:textId="77777777" w:rsidR="00A60D83" w:rsidRDefault="00A60D83" w:rsidP="00BD09A1">
      <w:pPr>
        <w:numPr>
          <w:ilvl w:val="0"/>
          <w:numId w:val="17"/>
        </w:numPr>
        <w:suppressAutoHyphens/>
        <w:spacing w:before="60" w:after="60"/>
        <w:ind w:left="851" w:hanging="284"/>
        <w:jc w:val="both"/>
        <w:rPr>
          <w:rFonts w:ascii="Segoe UI" w:hAnsi="Segoe UI" w:cs="Segoe UI"/>
          <w:sz w:val="20"/>
          <w:szCs w:val="20"/>
        </w:rPr>
      </w:pPr>
      <w:r w:rsidRPr="00BD09A1">
        <w:rPr>
          <w:rFonts w:ascii="Segoe UI" w:hAnsi="Segoe UI" w:cs="Segoe UI"/>
          <w:sz w:val="20"/>
          <w:szCs w:val="20"/>
        </w:rPr>
        <w:t>prodlení kupujícího se zaplacením kupní ceny zboží delší než 30 dnů</w:t>
      </w:r>
      <w:r w:rsidR="00875F1C">
        <w:rPr>
          <w:rFonts w:ascii="Segoe UI" w:hAnsi="Segoe UI" w:cs="Segoe UI"/>
          <w:sz w:val="20"/>
          <w:szCs w:val="20"/>
        </w:rPr>
        <w:t>,</w:t>
      </w:r>
    </w:p>
    <w:p w14:paraId="7E93FA7B" w14:textId="77777777" w:rsidR="00875F1C" w:rsidRDefault="00875F1C" w:rsidP="00BD09A1">
      <w:pPr>
        <w:numPr>
          <w:ilvl w:val="0"/>
          <w:numId w:val="17"/>
        </w:numPr>
        <w:suppressAutoHyphens/>
        <w:spacing w:before="60" w:after="60"/>
        <w:ind w:left="851" w:hanging="284"/>
        <w:jc w:val="both"/>
        <w:rPr>
          <w:rFonts w:ascii="Segoe UI" w:hAnsi="Segoe UI" w:cs="Segoe UI"/>
          <w:sz w:val="20"/>
          <w:szCs w:val="20"/>
        </w:rPr>
      </w:pPr>
      <w:r>
        <w:rPr>
          <w:rFonts w:ascii="Segoe UI" w:hAnsi="Segoe UI" w:cs="Segoe UI"/>
          <w:sz w:val="20"/>
          <w:szCs w:val="20"/>
        </w:rPr>
        <w:t>zjištění, že parametry zboží neodpovídají požadavkům kupujícího stanoveným v zadávací dokumentaci nebo nabídce prodávajícího,</w:t>
      </w:r>
    </w:p>
    <w:p w14:paraId="0DFD4CF4" w14:textId="77777777" w:rsidR="00875F1C" w:rsidRDefault="00875F1C" w:rsidP="00BD09A1">
      <w:pPr>
        <w:numPr>
          <w:ilvl w:val="0"/>
          <w:numId w:val="17"/>
        </w:numPr>
        <w:suppressAutoHyphens/>
        <w:spacing w:before="60" w:after="60"/>
        <w:ind w:left="851" w:hanging="284"/>
        <w:jc w:val="both"/>
        <w:rPr>
          <w:rFonts w:ascii="Segoe UI" w:hAnsi="Segoe UI" w:cs="Segoe UI"/>
          <w:sz w:val="20"/>
          <w:szCs w:val="20"/>
        </w:rPr>
      </w:pPr>
      <w:r>
        <w:rPr>
          <w:rFonts w:ascii="Segoe UI" w:hAnsi="Segoe UI" w:cs="Segoe UI"/>
          <w:sz w:val="20"/>
          <w:szCs w:val="20"/>
        </w:rPr>
        <w:t>zjištění, že zboží, které je předmětem plnění není nové, je použité, zatavené, zapůjčené, zatížené leasingem nebo jinými právními vadami a porušuje práva třetích osob k patentu nebo k jiné formě duševního vlastnictví,</w:t>
      </w:r>
    </w:p>
    <w:p w14:paraId="497DE151" w14:textId="77777777" w:rsidR="00875F1C" w:rsidRDefault="00875F1C" w:rsidP="00BD09A1">
      <w:pPr>
        <w:numPr>
          <w:ilvl w:val="0"/>
          <w:numId w:val="17"/>
        </w:numPr>
        <w:suppressAutoHyphens/>
        <w:spacing w:before="60" w:after="60"/>
        <w:ind w:left="851" w:hanging="284"/>
        <w:jc w:val="both"/>
        <w:rPr>
          <w:rFonts w:ascii="Segoe UI" w:hAnsi="Segoe UI" w:cs="Segoe UI"/>
          <w:sz w:val="20"/>
          <w:szCs w:val="20"/>
        </w:rPr>
      </w:pPr>
      <w:r>
        <w:rPr>
          <w:rFonts w:ascii="Segoe UI" w:hAnsi="Segoe UI" w:cs="Segoe UI"/>
          <w:sz w:val="20"/>
          <w:szCs w:val="20"/>
        </w:rPr>
        <w:t>skutečnost, že prodávající uvedl ve své nabídce podané v zadávacím řízení specifikovaném v čl. I této smlouvy informace nebo doklady, které neodpovídají skutečnosti a měly nebo mohly mít vliv na výsledek zadávacího řízení.</w:t>
      </w:r>
    </w:p>
    <w:p w14:paraId="7D39AE7F" w14:textId="77777777" w:rsidR="00A60D83" w:rsidRPr="006C3A37" w:rsidRDefault="00A60D83" w:rsidP="006C3A37">
      <w:pPr>
        <w:spacing w:before="120" w:after="120"/>
        <w:ind w:left="567" w:hanging="567"/>
        <w:jc w:val="both"/>
        <w:rPr>
          <w:rFonts w:ascii="Segoe UI" w:hAnsi="Segoe UI" w:cs="Segoe UI"/>
          <w:sz w:val="20"/>
          <w:szCs w:val="20"/>
        </w:rPr>
      </w:pPr>
      <w:r w:rsidRPr="006C3A37">
        <w:rPr>
          <w:rFonts w:ascii="Segoe UI" w:hAnsi="Segoe UI" w:cs="Segoe UI"/>
          <w:sz w:val="20"/>
          <w:szCs w:val="20"/>
        </w:rPr>
        <w:t xml:space="preserve">4. </w:t>
      </w:r>
      <w:r w:rsidRPr="006C3A37">
        <w:rPr>
          <w:rFonts w:ascii="Segoe UI" w:hAnsi="Segoe UI" w:cs="Segoe UI"/>
          <w:sz w:val="20"/>
          <w:szCs w:val="20"/>
        </w:rPr>
        <w:tab/>
        <w:t xml:space="preserve">Kupující je dále oprávněn od </w:t>
      </w:r>
      <w:r w:rsidR="00BD09A1">
        <w:rPr>
          <w:rFonts w:ascii="Segoe UI" w:hAnsi="Segoe UI" w:cs="Segoe UI"/>
          <w:sz w:val="20"/>
          <w:szCs w:val="20"/>
        </w:rPr>
        <w:t xml:space="preserve">této </w:t>
      </w:r>
      <w:r w:rsidRPr="006C3A37">
        <w:rPr>
          <w:rFonts w:ascii="Segoe UI" w:hAnsi="Segoe UI" w:cs="Segoe UI"/>
          <w:sz w:val="20"/>
          <w:szCs w:val="20"/>
        </w:rPr>
        <w:t>smlouvy odstoupit, bylo-li insolvenčním soudem pravomocně rozhodnuto o úpadku prodávajícího či byl-li návrh na zahájení insolvenčního řízení zamítnut pro</w:t>
      </w:r>
      <w:r w:rsidR="00BD09A1">
        <w:rPr>
          <w:rFonts w:ascii="Segoe UI" w:hAnsi="Segoe UI" w:cs="Segoe UI"/>
          <w:sz w:val="20"/>
          <w:szCs w:val="20"/>
        </w:rPr>
        <w:t> </w:t>
      </w:r>
      <w:r w:rsidRPr="006C3A37">
        <w:rPr>
          <w:rFonts w:ascii="Segoe UI" w:hAnsi="Segoe UI" w:cs="Segoe UI"/>
          <w:sz w:val="20"/>
          <w:szCs w:val="20"/>
        </w:rPr>
        <w:t>nedostatek majetku zhotovitele či vstoupil-li zhotovitel do likvidace nebo zanikl.</w:t>
      </w:r>
    </w:p>
    <w:p w14:paraId="28E848AE" w14:textId="77777777" w:rsidR="00A60D83" w:rsidRPr="006C3A37" w:rsidRDefault="00A60D83" w:rsidP="006C3A37">
      <w:pPr>
        <w:spacing w:before="120" w:after="120"/>
        <w:ind w:left="567" w:hanging="567"/>
        <w:jc w:val="both"/>
        <w:rPr>
          <w:rFonts w:ascii="Segoe UI" w:hAnsi="Segoe UI" w:cs="Segoe UI"/>
          <w:sz w:val="20"/>
          <w:szCs w:val="20"/>
        </w:rPr>
      </w:pPr>
      <w:r w:rsidRPr="006C3A37">
        <w:rPr>
          <w:rFonts w:ascii="Segoe UI" w:hAnsi="Segoe UI" w:cs="Segoe UI"/>
          <w:sz w:val="20"/>
          <w:szCs w:val="20"/>
        </w:rPr>
        <w:t xml:space="preserve">5.     </w:t>
      </w:r>
      <w:r w:rsidRPr="006C3A37">
        <w:rPr>
          <w:rFonts w:ascii="Segoe UI" w:hAnsi="Segoe UI" w:cs="Segoe UI"/>
          <w:sz w:val="20"/>
          <w:szCs w:val="20"/>
        </w:rPr>
        <w:tab/>
        <w:t>Chce-li některá ze stran od této smlouvy odstoupit, je povinna svoje odstoupení písemně oznámit druhé straně s uvedením důvodu, pro který strana odstupuje.</w:t>
      </w:r>
      <w:r w:rsidR="00BD09A1">
        <w:rPr>
          <w:rFonts w:ascii="Segoe UI" w:hAnsi="Segoe UI" w:cs="Segoe UI"/>
          <w:sz w:val="20"/>
          <w:szCs w:val="20"/>
        </w:rPr>
        <w:t xml:space="preserve"> Za den odstoupení od smlouvy se považuje den, kdy bylo písemné oznámení o odstoupení doručeno druhé smluvní straně.</w:t>
      </w:r>
    </w:p>
    <w:p w14:paraId="72390F81" w14:textId="77777777" w:rsidR="00A60D83" w:rsidRDefault="00A60D83" w:rsidP="006C3A37">
      <w:pPr>
        <w:spacing w:before="120" w:after="120"/>
        <w:ind w:left="567" w:hanging="567"/>
        <w:jc w:val="both"/>
        <w:rPr>
          <w:rFonts w:ascii="Segoe UI" w:hAnsi="Segoe UI" w:cs="Segoe UI"/>
          <w:sz w:val="20"/>
          <w:szCs w:val="20"/>
        </w:rPr>
      </w:pPr>
      <w:r w:rsidRPr="006C3A37">
        <w:rPr>
          <w:rFonts w:ascii="Segoe UI" w:hAnsi="Segoe UI" w:cs="Segoe UI"/>
          <w:sz w:val="20"/>
          <w:szCs w:val="20"/>
        </w:rPr>
        <w:t>6.</w:t>
      </w:r>
      <w:r w:rsidRPr="006C3A37">
        <w:rPr>
          <w:rFonts w:ascii="Segoe UI" w:hAnsi="Segoe UI" w:cs="Segoe UI"/>
          <w:sz w:val="20"/>
          <w:szCs w:val="20"/>
        </w:rPr>
        <w:tab/>
        <w:t xml:space="preserve">Odstoupením od smlouvy není dotčeno právo na náhradu škody a na zaplacení smluvní pokuty.  </w:t>
      </w:r>
    </w:p>
    <w:p w14:paraId="19D7F79A" w14:textId="77777777" w:rsidR="00CD4D0F" w:rsidRDefault="00CD4D0F" w:rsidP="006C3A37">
      <w:pPr>
        <w:spacing w:before="120" w:after="120"/>
        <w:ind w:left="567" w:hanging="567"/>
        <w:jc w:val="both"/>
        <w:rPr>
          <w:rFonts w:ascii="Segoe UI" w:hAnsi="Segoe UI" w:cs="Segoe UI"/>
          <w:sz w:val="20"/>
          <w:szCs w:val="20"/>
        </w:rPr>
      </w:pPr>
    </w:p>
    <w:p w14:paraId="4F1E920A" w14:textId="77777777" w:rsidR="00CD4D0F" w:rsidRDefault="00CD4D0F" w:rsidP="006C3A37">
      <w:pPr>
        <w:spacing w:before="120" w:after="120"/>
        <w:ind w:left="567" w:hanging="567"/>
        <w:jc w:val="both"/>
        <w:rPr>
          <w:rFonts w:ascii="Segoe UI" w:hAnsi="Segoe UI" w:cs="Segoe UI"/>
          <w:sz w:val="20"/>
          <w:szCs w:val="20"/>
        </w:rPr>
      </w:pPr>
    </w:p>
    <w:p w14:paraId="2F9527C9" w14:textId="77777777" w:rsidR="00CD4D0F" w:rsidRDefault="00CD4D0F" w:rsidP="006C3A37">
      <w:pPr>
        <w:spacing w:before="120" w:after="120"/>
        <w:ind w:left="567" w:hanging="567"/>
        <w:jc w:val="both"/>
        <w:rPr>
          <w:rFonts w:ascii="Segoe UI" w:hAnsi="Segoe UI" w:cs="Segoe UI"/>
          <w:sz w:val="20"/>
          <w:szCs w:val="20"/>
        </w:rPr>
      </w:pPr>
    </w:p>
    <w:p w14:paraId="1214AEF8" w14:textId="77777777" w:rsidR="00B14887" w:rsidRPr="00B14887" w:rsidRDefault="00B14887" w:rsidP="00B14887">
      <w:pPr>
        <w:pStyle w:val="Zkladntextodsazen"/>
        <w:jc w:val="center"/>
        <w:rPr>
          <w:rFonts w:ascii="Segoe UI" w:hAnsi="Segoe UI" w:cs="Segoe UI"/>
          <w:b/>
          <w:szCs w:val="22"/>
        </w:rPr>
      </w:pPr>
      <w:r w:rsidRPr="00B14887">
        <w:rPr>
          <w:rFonts w:ascii="Segoe UI" w:hAnsi="Segoe UI" w:cs="Segoe UI"/>
          <w:b/>
          <w:szCs w:val="22"/>
        </w:rPr>
        <w:lastRenderedPageBreak/>
        <w:t xml:space="preserve">X. </w:t>
      </w:r>
    </w:p>
    <w:p w14:paraId="3E89112C" w14:textId="77777777" w:rsidR="00B14887" w:rsidRPr="00B14887" w:rsidRDefault="00B14887" w:rsidP="00B14887">
      <w:pPr>
        <w:pStyle w:val="Zkladntextodsazen"/>
        <w:jc w:val="center"/>
        <w:rPr>
          <w:rFonts w:ascii="Segoe UI" w:hAnsi="Segoe UI" w:cs="Segoe UI"/>
          <w:caps/>
          <w:szCs w:val="22"/>
        </w:rPr>
      </w:pPr>
      <w:r w:rsidRPr="00B14887">
        <w:rPr>
          <w:rFonts w:ascii="Segoe UI" w:hAnsi="Segoe UI" w:cs="Segoe UI"/>
          <w:b/>
          <w:caps/>
          <w:szCs w:val="22"/>
        </w:rPr>
        <w:t>Vyšší moc</w:t>
      </w:r>
    </w:p>
    <w:p w14:paraId="2B649DDA" w14:textId="77777777" w:rsidR="00B14887" w:rsidRPr="00090FA7" w:rsidRDefault="00B14887" w:rsidP="00B14887">
      <w:pPr>
        <w:pStyle w:val="Zkladntextodsazen"/>
        <w:jc w:val="center"/>
        <w:rPr>
          <w:rFonts w:ascii="Arial Narrow" w:hAnsi="Arial Narrow" w:cs="Tahoma"/>
          <w:b/>
          <w:szCs w:val="22"/>
          <w:u w:val="single"/>
        </w:rPr>
      </w:pPr>
    </w:p>
    <w:p w14:paraId="4E087801" w14:textId="77777777" w:rsidR="00B14887" w:rsidRPr="00B14887" w:rsidRDefault="00B14887" w:rsidP="00B14887">
      <w:pPr>
        <w:pStyle w:val="Zkladntextodsazen"/>
        <w:numPr>
          <w:ilvl w:val="0"/>
          <w:numId w:val="24"/>
        </w:numPr>
        <w:spacing w:after="120"/>
        <w:ind w:left="425" w:hanging="425"/>
        <w:rPr>
          <w:rFonts w:ascii="Segoe UI" w:hAnsi="Segoe UI" w:cs="Segoe UI"/>
          <w:sz w:val="20"/>
        </w:rPr>
      </w:pPr>
      <w:r w:rsidRPr="00B14887">
        <w:rPr>
          <w:rFonts w:ascii="Segoe UI" w:hAnsi="Segoe UI" w:cs="Segoe UI"/>
          <w:sz w:val="20"/>
          <w:lang w:eastAsia="cs-CZ"/>
        </w:rPr>
        <w:t>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považují zejména válka, nepřátelské vojenské akce, teroristické útoky, povstání, občanské nepokoje, přírodní katastrofy a epidemie.</w:t>
      </w:r>
    </w:p>
    <w:p w14:paraId="35F0A6F7" w14:textId="77777777" w:rsidR="00B14887" w:rsidRPr="00B14887" w:rsidRDefault="00B14887" w:rsidP="00B14887">
      <w:pPr>
        <w:pStyle w:val="Zkladntextodsazen"/>
        <w:numPr>
          <w:ilvl w:val="0"/>
          <w:numId w:val="24"/>
        </w:numPr>
        <w:spacing w:after="120"/>
        <w:ind w:left="425" w:hanging="425"/>
        <w:rPr>
          <w:rFonts w:ascii="Segoe UI" w:hAnsi="Segoe UI" w:cs="Segoe UI"/>
          <w:sz w:val="20"/>
        </w:rPr>
      </w:pPr>
      <w:r w:rsidRPr="00B14887">
        <w:rPr>
          <w:rFonts w:ascii="Segoe UI" w:hAnsi="Segoe UI" w:cs="Segoe UI"/>
          <w:sz w:val="20"/>
          <w:lang w:eastAsia="cs-CZ"/>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14:paraId="6C421B15" w14:textId="77777777" w:rsidR="00B14887" w:rsidRPr="00EC3E53" w:rsidRDefault="00B14887" w:rsidP="00B14887">
      <w:pPr>
        <w:pStyle w:val="Zkladntextodsazen"/>
        <w:numPr>
          <w:ilvl w:val="0"/>
          <w:numId w:val="24"/>
        </w:numPr>
        <w:spacing w:after="120"/>
        <w:ind w:left="425" w:hanging="425"/>
        <w:rPr>
          <w:rFonts w:ascii="Segoe UI" w:hAnsi="Segoe UI" w:cs="Segoe UI"/>
          <w:sz w:val="20"/>
        </w:rPr>
      </w:pPr>
      <w:r w:rsidRPr="00EC3E53">
        <w:rPr>
          <w:rFonts w:ascii="Segoe UI" w:hAnsi="Segoe UI" w:cs="Segoe UI"/>
          <w:sz w:val="20"/>
          <w:lang w:eastAsia="cs-CZ"/>
        </w:rPr>
        <w:t>Za vyšší moc se rovněž nepovažuje okolnost, o které mohla a měla povinná strana při uzavírání této smlouvy předpokládat, že patrně nastane, ledaže by oprávněná strana dala najevo, že uzavírá tuto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14:paraId="3F15EE2A" w14:textId="77777777" w:rsidR="00B14887" w:rsidRPr="00EC3E53" w:rsidRDefault="00B14887" w:rsidP="00AF5EB4">
      <w:pPr>
        <w:pStyle w:val="Zkladntextodsazen"/>
        <w:numPr>
          <w:ilvl w:val="0"/>
          <w:numId w:val="24"/>
        </w:numPr>
        <w:spacing w:after="120"/>
        <w:ind w:left="425" w:hanging="425"/>
        <w:rPr>
          <w:rFonts w:ascii="Segoe UI" w:hAnsi="Segoe UI" w:cs="Segoe UI"/>
          <w:sz w:val="20"/>
        </w:rPr>
      </w:pPr>
      <w:r w:rsidRPr="00EC3E53">
        <w:rPr>
          <w:rFonts w:ascii="Segoe UI" w:hAnsi="Segoe UI" w:cs="Segoe UI"/>
          <w:sz w:val="20"/>
          <w:lang w:eastAsia="cs-CZ"/>
        </w:rPr>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w:t>
      </w:r>
      <w:r w:rsidR="00AF5EB4" w:rsidRPr="00EC3E53">
        <w:rPr>
          <w:rFonts w:ascii="Segoe UI" w:hAnsi="Segoe UI" w:cs="Segoe UI"/>
          <w:sz w:val="20"/>
          <w:lang w:eastAsia="cs-CZ"/>
        </w:rPr>
        <w:t xml:space="preserve">luvní stranu o této skutečnosti a plnit své dosud nesplněné povinnosti ze smlouvy. </w:t>
      </w:r>
    </w:p>
    <w:p w14:paraId="475E8CB6" w14:textId="77777777" w:rsidR="00836308" w:rsidRPr="006C1154" w:rsidRDefault="00836308" w:rsidP="00836308">
      <w:pPr>
        <w:spacing w:before="240"/>
        <w:ind w:left="357" w:hanging="357"/>
        <w:jc w:val="center"/>
        <w:rPr>
          <w:rFonts w:ascii="Segoe UI" w:hAnsi="Segoe UI" w:cs="Segoe UI"/>
          <w:b/>
          <w:sz w:val="22"/>
          <w:szCs w:val="22"/>
        </w:rPr>
      </w:pPr>
      <w:r w:rsidRPr="006C1154">
        <w:rPr>
          <w:rFonts w:ascii="Segoe UI" w:hAnsi="Segoe UI" w:cs="Segoe UI"/>
          <w:b/>
          <w:sz w:val="22"/>
          <w:szCs w:val="22"/>
        </w:rPr>
        <w:t>X</w:t>
      </w:r>
      <w:r w:rsidR="00517AAD">
        <w:rPr>
          <w:rFonts w:ascii="Segoe UI" w:hAnsi="Segoe UI" w:cs="Segoe UI"/>
          <w:b/>
          <w:sz w:val="22"/>
          <w:szCs w:val="22"/>
        </w:rPr>
        <w:t>I</w:t>
      </w:r>
      <w:r w:rsidRPr="006C1154">
        <w:rPr>
          <w:rFonts w:ascii="Segoe UI" w:hAnsi="Segoe UI" w:cs="Segoe UI"/>
          <w:b/>
          <w:sz w:val="22"/>
          <w:szCs w:val="22"/>
        </w:rPr>
        <w:t>.</w:t>
      </w:r>
    </w:p>
    <w:p w14:paraId="1148F896" w14:textId="77777777" w:rsidR="00836308" w:rsidRPr="006C1154" w:rsidRDefault="00836308" w:rsidP="00836308">
      <w:pPr>
        <w:spacing w:after="240"/>
        <w:ind w:left="357" w:hanging="357"/>
        <w:jc w:val="center"/>
        <w:rPr>
          <w:rFonts w:ascii="Segoe UI" w:hAnsi="Segoe UI" w:cs="Segoe UI"/>
          <w:b/>
          <w:sz w:val="22"/>
          <w:szCs w:val="22"/>
        </w:rPr>
      </w:pPr>
      <w:r w:rsidRPr="006C1154">
        <w:rPr>
          <w:rFonts w:ascii="Segoe UI" w:hAnsi="Segoe UI" w:cs="Segoe UI"/>
          <w:b/>
          <w:sz w:val="22"/>
          <w:szCs w:val="22"/>
        </w:rPr>
        <w:t>OSTATNÍ UJEDNÁNÍ</w:t>
      </w:r>
    </w:p>
    <w:p w14:paraId="37755D7F" w14:textId="77777777" w:rsidR="00A60D83" w:rsidRPr="006C3A37" w:rsidRDefault="00A60D83" w:rsidP="006C3A37">
      <w:pPr>
        <w:overflowPunct w:val="0"/>
        <w:autoSpaceDE w:val="0"/>
        <w:autoSpaceDN w:val="0"/>
        <w:adjustRightInd w:val="0"/>
        <w:spacing w:before="120" w:after="120"/>
        <w:ind w:left="567" w:hanging="567"/>
        <w:jc w:val="both"/>
        <w:textAlignment w:val="baseline"/>
        <w:rPr>
          <w:rFonts w:ascii="Segoe UI" w:hAnsi="Segoe UI" w:cs="Segoe UI"/>
          <w:sz w:val="20"/>
          <w:szCs w:val="20"/>
        </w:rPr>
      </w:pPr>
      <w:r w:rsidRPr="006C3A37">
        <w:rPr>
          <w:rFonts w:ascii="Segoe UI" w:hAnsi="Segoe UI" w:cs="Segoe UI"/>
          <w:sz w:val="20"/>
          <w:szCs w:val="20"/>
        </w:rPr>
        <w:t>1.</w:t>
      </w:r>
      <w:r w:rsidRPr="006C3A37">
        <w:rPr>
          <w:rFonts w:ascii="Segoe UI" w:hAnsi="Segoe UI" w:cs="Segoe UI"/>
          <w:sz w:val="20"/>
          <w:szCs w:val="20"/>
        </w:rPr>
        <w:tab/>
        <w:t>Prodávající je</w:t>
      </w:r>
      <w:r w:rsidRPr="006C3A37">
        <w:rPr>
          <w:rFonts w:ascii="Segoe UI" w:hAnsi="Segoe UI" w:cs="Segoe UI"/>
          <w:b/>
          <w:sz w:val="20"/>
          <w:szCs w:val="20"/>
        </w:rPr>
        <w:t xml:space="preserve"> </w:t>
      </w:r>
      <w:r w:rsidRPr="006C3A37">
        <w:rPr>
          <w:rFonts w:ascii="Segoe UI" w:hAnsi="Segoe UI" w:cs="Segoe UI"/>
          <w:sz w:val="20"/>
          <w:szCs w:val="20"/>
        </w:rPr>
        <w:t>dle § 2</w:t>
      </w:r>
      <w:r w:rsidR="00C15471">
        <w:rPr>
          <w:rFonts w:ascii="Segoe UI" w:hAnsi="Segoe UI" w:cs="Segoe UI"/>
          <w:sz w:val="20"/>
          <w:szCs w:val="20"/>
        </w:rPr>
        <w:t xml:space="preserve"> písm. </w:t>
      </w:r>
      <w:r w:rsidRPr="006C3A37">
        <w:rPr>
          <w:rFonts w:ascii="Segoe UI" w:hAnsi="Segoe UI" w:cs="Segoe UI"/>
          <w:sz w:val="20"/>
          <w:szCs w:val="20"/>
        </w:rPr>
        <w:t>e) zákona č. 320/2001 Sb., o finanční kontrole, ve znění pozdějších předpisů, osobou povinnou spolupůsobit při výkonu finanční kontroly prováděné v souvislosti s úhradou zboží nebo služeb z veřejných výdajů. Prodávající je povinen poskytnout požadované informace a dokumentaci zaměstnancům nebo zmocněncům pověřených orgánů.</w:t>
      </w:r>
    </w:p>
    <w:p w14:paraId="2C90A429" w14:textId="77777777" w:rsidR="00A60D83" w:rsidRDefault="00A60D83" w:rsidP="006C3A37">
      <w:pPr>
        <w:spacing w:before="120" w:after="120"/>
        <w:ind w:left="567" w:hanging="567"/>
        <w:jc w:val="both"/>
        <w:rPr>
          <w:rFonts w:ascii="Segoe UI" w:hAnsi="Segoe UI" w:cs="Segoe UI"/>
          <w:sz w:val="20"/>
          <w:szCs w:val="20"/>
        </w:rPr>
      </w:pPr>
      <w:r w:rsidRPr="006C3A37">
        <w:rPr>
          <w:rFonts w:ascii="Segoe UI" w:hAnsi="Segoe UI" w:cs="Segoe UI"/>
          <w:sz w:val="20"/>
          <w:szCs w:val="20"/>
        </w:rPr>
        <w:t>2.</w:t>
      </w:r>
      <w:r w:rsidRPr="006C3A37">
        <w:rPr>
          <w:rFonts w:ascii="Segoe UI" w:hAnsi="Segoe UI" w:cs="Segoe UI"/>
          <w:sz w:val="20"/>
          <w:szCs w:val="20"/>
        </w:rPr>
        <w:tab/>
      </w:r>
      <w:r w:rsidRPr="00EC3E53">
        <w:rPr>
          <w:rFonts w:ascii="Segoe UI" w:hAnsi="Segoe UI" w:cs="Segoe UI"/>
          <w:sz w:val="20"/>
          <w:szCs w:val="20"/>
        </w:rPr>
        <w:t xml:space="preserve">Prodávající je povinen minimálně </w:t>
      </w:r>
      <w:r w:rsidR="00FB6388" w:rsidRPr="00EC3E53">
        <w:rPr>
          <w:rFonts w:ascii="Segoe UI" w:hAnsi="Segoe UI" w:cs="Segoe UI"/>
          <w:sz w:val="20"/>
          <w:szCs w:val="20"/>
        </w:rPr>
        <w:t>po dobu 10 let</w:t>
      </w:r>
      <w:r w:rsidRPr="00EC3E53">
        <w:rPr>
          <w:rFonts w:ascii="Segoe UI" w:hAnsi="Segoe UI" w:cs="Segoe UI"/>
          <w:sz w:val="20"/>
          <w:szCs w:val="20"/>
        </w:rPr>
        <w:t xml:space="preserve"> poskytovat požadované informace a dokum</w:t>
      </w:r>
      <w:r w:rsidR="006C3A37" w:rsidRPr="00EC3E53">
        <w:rPr>
          <w:rFonts w:ascii="Segoe UI" w:hAnsi="Segoe UI" w:cs="Segoe UI"/>
          <w:sz w:val="20"/>
          <w:szCs w:val="20"/>
        </w:rPr>
        <w:t>entaci související s realizací p</w:t>
      </w:r>
      <w:r w:rsidRPr="00EC3E53">
        <w:rPr>
          <w:rFonts w:ascii="Segoe UI" w:hAnsi="Segoe UI" w:cs="Segoe UI"/>
          <w:sz w:val="20"/>
          <w:szCs w:val="20"/>
        </w:rPr>
        <w:t>rojektu</w:t>
      </w:r>
      <w:r w:rsidR="006C3A37" w:rsidRPr="00EC3E53">
        <w:rPr>
          <w:rFonts w:ascii="Segoe UI" w:hAnsi="Segoe UI" w:cs="Segoe UI"/>
          <w:sz w:val="20"/>
          <w:szCs w:val="20"/>
        </w:rPr>
        <w:t xml:space="preserve"> </w:t>
      </w:r>
      <w:r w:rsidRPr="00EC3E53">
        <w:rPr>
          <w:rFonts w:ascii="Segoe UI" w:hAnsi="Segoe UI" w:cs="Segoe UI"/>
          <w:sz w:val="20"/>
          <w:szCs w:val="20"/>
        </w:rPr>
        <w:t>zaměstnancům nebo zmocněncům pověřených orgánů (</w:t>
      </w:r>
      <w:r w:rsidR="00BD09A1" w:rsidRPr="00EC3E53">
        <w:rPr>
          <w:rFonts w:ascii="Segoe UI" w:hAnsi="Segoe UI" w:cs="Segoe UI"/>
          <w:sz w:val="20"/>
          <w:szCs w:val="20"/>
        </w:rPr>
        <w:t>MF</w:t>
      </w:r>
      <w:r w:rsidR="00E64BC0" w:rsidRPr="00EC3E53">
        <w:rPr>
          <w:rFonts w:ascii="Segoe UI" w:hAnsi="Segoe UI" w:cs="Segoe UI"/>
          <w:sz w:val="20"/>
          <w:szCs w:val="20"/>
        </w:rPr>
        <w:t xml:space="preserve">ČR, </w:t>
      </w:r>
      <w:r w:rsidR="008E6580" w:rsidRPr="00EC3E53">
        <w:rPr>
          <w:rFonts w:ascii="Segoe UI" w:hAnsi="Segoe UI" w:cs="Segoe UI"/>
          <w:sz w:val="20"/>
          <w:szCs w:val="20"/>
        </w:rPr>
        <w:t>Pardubického</w:t>
      </w:r>
      <w:r w:rsidR="00E64BC0" w:rsidRPr="00EC3E53">
        <w:rPr>
          <w:rFonts w:ascii="Segoe UI" w:hAnsi="Segoe UI" w:cs="Segoe UI"/>
          <w:sz w:val="20"/>
          <w:szCs w:val="20"/>
        </w:rPr>
        <w:t xml:space="preserve"> kraje</w:t>
      </w:r>
      <w:r w:rsidRPr="00EC3E53">
        <w:rPr>
          <w:rFonts w:ascii="Segoe UI" w:hAnsi="Segoe UI" w:cs="Segoe UI"/>
          <w:sz w:val="20"/>
          <w:szCs w:val="20"/>
        </w:rPr>
        <w:t>, Nejvyššího kontrolního úřadu, příslušného orgánu finanční správy a dalších oprávněných orgánů státní správy) a je povinen vytvořit výše uvedeným osobám podmínky k provedení kont</w:t>
      </w:r>
      <w:r w:rsidR="006C3A37" w:rsidRPr="00EC3E53">
        <w:rPr>
          <w:rFonts w:ascii="Segoe UI" w:hAnsi="Segoe UI" w:cs="Segoe UI"/>
          <w:sz w:val="20"/>
          <w:szCs w:val="20"/>
        </w:rPr>
        <w:t>roly vztahující se k realizaci výše uvedeného p</w:t>
      </w:r>
      <w:r w:rsidRPr="00EC3E53">
        <w:rPr>
          <w:rFonts w:ascii="Segoe UI" w:hAnsi="Segoe UI" w:cs="Segoe UI"/>
          <w:sz w:val="20"/>
          <w:szCs w:val="20"/>
        </w:rPr>
        <w:t>rojektu a poskytnout jim při provádění kontroly součinnost.</w:t>
      </w:r>
    </w:p>
    <w:p w14:paraId="43F67643" w14:textId="77777777" w:rsidR="00BD09A1" w:rsidRDefault="00BD09A1" w:rsidP="006C3A37">
      <w:pPr>
        <w:spacing w:before="120" w:after="120"/>
        <w:ind w:left="567" w:hanging="567"/>
        <w:jc w:val="both"/>
        <w:rPr>
          <w:rFonts w:ascii="Segoe UI" w:hAnsi="Segoe UI" w:cs="Segoe UI"/>
          <w:sz w:val="20"/>
          <w:szCs w:val="20"/>
        </w:rPr>
      </w:pPr>
      <w:r>
        <w:rPr>
          <w:rFonts w:ascii="Segoe UI" w:hAnsi="Segoe UI" w:cs="Segoe UI"/>
          <w:sz w:val="20"/>
          <w:szCs w:val="20"/>
        </w:rPr>
        <w:t>3.</w:t>
      </w:r>
      <w:r>
        <w:rPr>
          <w:rFonts w:ascii="Segoe UI" w:hAnsi="Segoe UI" w:cs="Segoe UI"/>
          <w:sz w:val="20"/>
          <w:szCs w:val="20"/>
        </w:rPr>
        <w:tab/>
        <w:t>Prodávající se zavazuje k uchování účetních záznamů a dalších relevantních podkladů souvisejících s dodávkou zboží dle této smlouvy dle platných právních předpisů.</w:t>
      </w:r>
    </w:p>
    <w:p w14:paraId="6123B91C" w14:textId="77777777" w:rsidR="00BD09A1" w:rsidRPr="006C3A37" w:rsidRDefault="00BD09A1" w:rsidP="006C3A37">
      <w:pPr>
        <w:spacing w:before="120" w:after="120"/>
        <w:ind w:left="567" w:hanging="567"/>
        <w:jc w:val="both"/>
        <w:rPr>
          <w:rFonts w:ascii="Segoe UI" w:hAnsi="Segoe UI" w:cs="Segoe UI"/>
          <w:sz w:val="20"/>
          <w:szCs w:val="20"/>
        </w:rPr>
      </w:pPr>
      <w:r>
        <w:rPr>
          <w:rFonts w:ascii="Segoe UI" w:hAnsi="Segoe UI" w:cs="Segoe UI"/>
          <w:sz w:val="20"/>
          <w:szCs w:val="20"/>
        </w:rPr>
        <w:t>4.</w:t>
      </w:r>
      <w:r>
        <w:rPr>
          <w:rFonts w:ascii="Segoe UI" w:hAnsi="Segoe UI" w:cs="Segoe UI"/>
          <w:sz w:val="20"/>
          <w:szCs w:val="20"/>
        </w:rPr>
        <w:tab/>
        <w:t>Prodávající výslovně souhlasí se zpracováním svých osobních údajů ve smyslu zákona č. 106/1999 Sb., o svobodném přístupu k informacím, ve znění pozdějších předpisů. V</w:t>
      </w:r>
      <w:r w:rsidR="00836308">
        <w:rPr>
          <w:rFonts w:ascii="Segoe UI" w:hAnsi="Segoe UI" w:cs="Segoe UI"/>
          <w:sz w:val="20"/>
          <w:szCs w:val="20"/>
        </w:rPr>
        <w:t xml:space="preserve"> souladu s čl. 13 Nařízení </w:t>
      </w:r>
      <w:r>
        <w:rPr>
          <w:rFonts w:ascii="Segoe UI" w:hAnsi="Segoe UI" w:cs="Segoe UI"/>
          <w:sz w:val="20"/>
          <w:szCs w:val="20"/>
        </w:rPr>
        <w:t>E</w:t>
      </w:r>
      <w:r w:rsidR="00836308">
        <w:rPr>
          <w:rFonts w:ascii="Segoe UI" w:hAnsi="Segoe UI" w:cs="Segoe UI"/>
          <w:sz w:val="20"/>
          <w:szCs w:val="20"/>
        </w:rPr>
        <w:t>vropského parlamentu a R</w:t>
      </w:r>
      <w:r>
        <w:rPr>
          <w:rFonts w:ascii="Segoe UI" w:hAnsi="Segoe UI" w:cs="Segoe UI"/>
          <w:sz w:val="20"/>
          <w:szCs w:val="20"/>
        </w:rPr>
        <w:t>ady</w:t>
      </w:r>
      <w:r w:rsidR="00836308">
        <w:rPr>
          <w:rFonts w:ascii="Segoe UI" w:hAnsi="Segoe UI" w:cs="Segoe UI"/>
          <w:sz w:val="20"/>
          <w:szCs w:val="20"/>
        </w:rPr>
        <w:t xml:space="preserve"> (EU)</w:t>
      </w:r>
      <w:r>
        <w:rPr>
          <w:rFonts w:ascii="Segoe UI" w:hAnsi="Segoe UI" w:cs="Segoe UI"/>
          <w:sz w:val="20"/>
          <w:szCs w:val="20"/>
        </w:rPr>
        <w:t xml:space="preserve"> č. </w:t>
      </w:r>
      <w:r w:rsidR="00836308">
        <w:rPr>
          <w:rFonts w:ascii="Segoe UI" w:hAnsi="Segoe UI" w:cs="Segoe UI"/>
          <w:sz w:val="20"/>
          <w:szCs w:val="20"/>
        </w:rPr>
        <w:t>2016/679 ze dne 27. 4. 2016</w:t>
      </w:r>
      <w:r>
        <w:rPr>
          <w:rFonts w:ascii="Segoe UI" w:hAnsi="Segoe UI" w:cs="Segoe UI"/>
          <w:sz w:val="20"/>
          <w:szCs w:val="20"/>
        </w:rPr>
        <w:t xml:space="preserve"> (GDPR), bude</w:t>
      </w:r>
      <w:r w:rsidR="00836308">
        <w:rPr>
          <w:rFonts w:ascii="Segoe UI" w:hAnsi="Segoe UI" w:cs="Segoe UI"/>
          <w:sz w:val="20"/>
          <w:szCs w:val="20"/>
        </w:rPr>
        <w:t xml:space="preserve"> kupující (v postavení správce) </w:t>
      </w:r>
      <w:r>
        <w:rPr>
          <w:rFonts w:ascii="Segoe UI" w:hAnsi="Segoe UI" w:cs="Segoe UI"/>
          <w:sz w:val="20"/>
          <w:szCs w:val="20"/>
        </w:rPr>
        <w:t>zpracovávat tyt</w:t>
      </w:r>
      <w:r w:rsidR="00836308">
        <w:rPr>
          <w:rFonts w:ascii="Segoe UI" w:hAnsi="Segoe UI" w:cs="Segoe UI"/>
          <w:sz w:val="20"/>
          <w:szCs w:val="20"/>
        </w:rPr>
        <w:t>o</w:t>
      </w:r>
      <w:r>
        <w:rPr>
          <w:rFonts w:ascii="Segoe UI" w:hAnsi="Segoe UI" w:cs="Segoe UI"/>
          <w:sz w:val="20"/>
          <w:szCs w:val="20"/>
        </w:rPr>
        <w:t xml:space="preserve"> osobní údaje: Jména a příjmení statutárního orgánu, osob oprávněných jednat ve věcech technických a smluvních, jejich e-maily, telefonní čísla. Tyto osobní údaje je nezbytné zpracovat pro účely plnění z této smlouvy. Tyto osobní údaje budou kupujícím </w:t>
      </w:r>
      <w:r>
        <w:rPr>
          <w:rFonts w:ascii="Segoe UI" w:hAnsi="Segoe UI" w:cs="Segoe UI"/>
          <w:sz w:val="20"/>
          <w:szCs w:val="20"/>
        </w:rPr>
        <w:lastRenderedPageBreak/>
        <w:t>zpracovávány minimálně po dobu 10 let v souladu s povinností uchovávat daňové doklady podle zákona o DPH</w:t>
      </w:r>
      <w:r w:rsidR="00836308">
        <w:rPr>
          <w:rFonts w:ascii="Segoe UI" w:hAnsi="Segoe UI" w:cs="Segoe UI"/>
          <w:sz w:val="20"/>
          <w:szCs w:val="20"/>
        </w:rPr>
        <w:t>, po dobu 10 let v souladu s § 216 odst. 1 zákona č. 134/2016 Sb., o zadávání veřejných zakázek, ve znění pozdějších předpisů,</w:t>
      </w:r>
      <w:r>
        <w:rPr>
          <w:rFonts w:ascii="Segoe UI" w:hAnsi="Segoe UI" w:cs="Segoe UI"/>
          <w:sz w:val="20"/>
          <w:szCs w:val="20"/>
        </w:rPr>
        <w:t xml:space="preserve"> a po dobu </w:t>
      </w:r>
      <w:r w:rsidR="00836308">
        <w:rPr>
          <w:rFonts w:ascii="Segoe UI" w:hAnsi="Segoe UI" w:cs="Segoe UI"/>
          <w:sz w:val="20"/>
          <w:szCs w:val="20"/>
        </w:rPr>
        <w:t>udržitelnosti stanovenou poskytovatelem dotace.</w:t>
      </w:r>
    </w:p>
    <w:p w14:paraId="32816008" w14:textId="77777777" w:rsidR="00A60D83" w:rsidRPr="006C3A37" w:rsidRDefault="00A56342" w:rsidP="006C3A37">
      <w:pPr>
        <w:pStyle w:val="Normlnodsazen"/>
        <w:spacing w:before="120" w:after="120"/>
        <w:ind w:left="567" w:hanging="567"/>
        <w:rPr>
          <w:rFonts w:ascii="Segoe UI" w:hAnsi="Segoe UI" w:cs="Segoe UI"/>
        </w:rPr>
      </w:pPr>
      <w:r>
        <w:rPr>
          <w:rFonts w:ascii="Segoe UI" w:hAnsi="Segoe UI" w:cs="Segoe UI"/>
        </w:rPr>
        <w:t>5</w:t>
      </w:r>
      <w:r w:rsidR="00A60D83" w:rsidRPr="006C3A37">
        <w:rPr>
          <w:rFonts w:ascii="Segoe UI" w:hAnsi="Segoe UI" w:cs="Segoe UI"/>
        </w:rPr>
        <w:t>.</w:t>
      </w:r>
      <w:r w:rsidR="00A60D83" w:rsidRPr="006C3A37">
        <w:rPr>
          <w:rFonts w:ascii="Segoe UI" w:hAnsi="Segoe UI" w:cs="Segoe UI"/>
        </w:rPr>
        <w:tab/>
        <w:t>Smluvní strany jsou povinny se vzájemně a bezodkladně informovat o změně údajů týkajících se jejich identifikace, jakož i o změně ostatních údajů rozhodných pro řádné plnění této smlouvy.</w:t>
      </w:r>
    </w:p>
    <w:p w14:paraId="284DEC39" w14:textId="77777777" w:rsidR="00A60D83" w:rsidRPr="006C3A37" w:rsidRDefault="00A56342" w:rsidP="006C3A37">
      <w:pPr>
        <w:pStyle w:val="Normlnodsazen"/>
        <w:spacing w:before="120" w:after="120"/>
        <w:ind w:left="567" w:hanging="567"/>
        <w:rPr>
          <w:rFonts w:ascii="Segoe UI" w:hAnsi="Segoe UI" w:cs="Segoe UI"/>
        </w:rPr>
      </w:pPr>
      <w:r>
        <w:rPr>
          <w:rFonts w:ascii="Segoe UI" w:hAnsi="Segoe UI" w:cs="Segoe UI"/>
        </w:rPr>
        <w:t>6</w:t>
      </w:r>
      <w:r w:rsidR="00A60D83" w:rsidRPr="006C3A37">
        <w:rPr>
          <w:rFonts w:ascii="Segoe UI" w:hAnsi="Segoe UI" w:cs="Segoe UI"/>
        </w:rPr>
        <w:t>.</w:t>
      </w:r>
      <w:r w:rsidR="00A60D83" w:rsidRPr="006C3A37">
        <w:rPr>
          <w:rFonts w:ascii="Segoe UI" w:hAnsi="Segoe UI" w:cs="Segoe UI"/>
        </w:rPr>
        <w:tab/>
        <w:t xml:space="preserve">Zástupci smluvních stran pro plnění této smlouvy, včetně předání a převzetí zboží, jsou: </w:t>
      </w:r>
    </w:p>
    <w:p w14:paraId="506C0DF7" w14:textId="77777777" w:rsidR="00A60D83" w:rsidRPr="00BD09A1" w:rsidRDefault="00A60D83" w:rsidP="00BD09A1">
      <w:pPr>
        <w:pStyle w:val="Normlnodsazen"/>
        <w:spacing w:before="120" w:after="120"/>
        <w:ind w:left="567" w:firstLine="0"/>
        <w:rPr>
          <w:rFonts w:ascii="Segoe UI" w:hAnsi="Segoe UI" w:cs="Segoe UI"/>
          <w:b/>
        </w:rPr>
      </w:pPr>
      <w:r w:rsidRPr="00BD09A1">
        <w:rPr>
          <w:rFonts w:ascii="Segoe UI" w:hAnsi="Segoe UI" w:cs="Segoe UI"/>
          <w:b/>
        </w:rPr>
        <w:t xml:space="preserve">na straně kupujícího: </w:t>
      </w:r>
    </w:p>
    <w:p w14:paraId="5C608C9A" w14:textId="0883ACFF" w:rsidR="00BD09A1" w:rsidRPr="00BD09A1" w:rsidRDefault="008E6580" w:rsidP="00BD09A1">
      <w:pPr>
        <w:pStyle w:val="Normlnodsazen"/>
        <w:spacing w:before="120" w:after="120"/>
        <w:ind w:left="567" w:firstLine="0"/>
        <w:rPr>
          <w:rFonts w:ascii="Segoe UI" w:hAnsi="Segoe UI" w:cs="Segoe UI"/>
          <w:b/>
        </w:rPr>
      </w:pPr>
      <w:r>
        <w:rPr>
          <w:rFonts w:ascii="Segoe UI" w:hAnsi="Segoe UI" w:cs="Segoe UI"/>
          <w:b/>
        </w:rPr>
        <w:t>Mgr. Marek Kozák</w:t>
      </w:r>
      <w:r w:rsidR="005111A6" w:rsidRPr="0031264E">
        <w:rPr>
          <w:rFonts w:ascii="Segoe UI" w:hAnsi="Segoe UI" w:cs="Segoe UI"/>
          <w:b/>
        </w:rPr>
        <w:t>,</w:t>
      </w:r>
      <w:r w:rsidR="006C3A37" w:rsidRPr="0031264E">
        <w:rPr>
          <w:rFonts w:ascii="Segoe UI" w:hAnsi="Segoe UI" w:cs="Segoe UI"/>
          <w:b/>
        </w:rPr>
        <w:t xml:space="preserve"> </w:t>
      </w:r>
      <w:proofErr w:type="gramStart"/>
      <w:r w:rsidR="00A60D83" w:rsidRPr="0031264E">
        <w:rPr>
          <w:rFonts w:ascii="Segoe UI" w:hAnsi="Segoe UI" w:cs="Segoe UI"/>
          <w:b/>
        </w:rPr>
        <w:t xml:space="preserve">mobil: </w:t>
      </w:r>
      <w:r>
        <w:rPr>
          <w:rFonts w:ascii="Segoe UI" w:hAnsi="Segoe UI" w:cs="Segoe UI"/>
          <w:b/>
        </w:rPr>
        <w:t xml:space="preserve"> </w:t>
      </w:r>
      <w:r w:rsidR="00F93D99">
        <w:rPr>
          <w:rFonts w:ascii="Segoe UI" w:hAnsi="Segoe UI" w:cs="Segoe UI"/>
          <w:b/>
        </w:rPr>
        <w:t>+</w:t>
      </w:r>
      <w:proofErr w:type="gramEnd"/>
      <w:r w:rsidR="00F93D99">
        <w:rPr>
          <w:rFonts w:ascii="Segoe UI" w:hAnsi="Segoe UI" w:cs="Segoe UI"/>
          <w:b/>
        </w:rPr>
        <w:t xml:space="preserve">420 </w:t>
      </w:r>
      <w:r>
        <w:rPr>
          <w:rFonts w:ascii="Segoe UI" w:hAnsi="Segoe UI" w:cs="Segoe UI"/>
          <w:b/>
        </w:rPr>
        <w:t>725 092 401,</w:t>
      </w:r>
      <w:r w:rsidR="00F93D99">
        <w:rPr>
          <w:rFonts w:ascii="Segoe UI" w:hAnsi="Segoe UI" w:cs="Segoe UI"/>
          <w:b/>
        </w:rPr>
        <w:t xml:space="preserve"> </w:t>
      </w:r>
      <w:r w:rsidR="00A60D83" w:rsidRPr="0031264E">
        <w:rPr>
          <w:rFonts w:ascii="Segoe UI" w:hAnsi="Segoe UI" w:cs="Segoe UI"/>
          <w:b/>
        </w:rPr>
        <w:t xml:space="preserve">e-mail: </w:t>
      </w:r>
      <w:r>
        <w:rPr>
          <w:rFonts w:ascii="Segoe UI" w:hAnsi="Segoe UI" w:cs="Segoe UI"/>
          <w:b/>
        </w:rPr>
        <w:t>marek.kozak@chrudim-city.cz</w:t>
      </w:r>
    </w:p>
    <w:p w14:paraId="7EFEE1E8" w14:textId="77777777" w:rsidR="00A60D83" w:rsidRPr="00BD09A1" w:rsidRDefault="00A60D83" w:rsidP="00BD09A1">
      <w:pPr>
        <w:pStyle w:val="Normlnodsazen"/>
        <w:spacing w:before="120" w:after="120"/>
        <w:ind w:left="567" w:firstLine="0"/>
        <w:rPr>
          <w:rFonts w:ascii="Segoe UI" w:hAnsi="Segoe UI" w:cs="Segoe UI"/>
          <w:b/>
        </w:rPr>
      </w:pPr>
      <w:r w:rsidRPr="00BD09A1">
        <w:rPr>
          <w:rFonts w:ascii="Segoe UI" w:hAnsi="Segoe UI" w:cs="Segoe UI"/>
          <w:b/>
        </w:rPr>
        <w:t xml:space="preserve">na straně prodávajícího: </w:t>
      </w:r>
    </w:p>
    <w:p w14:paraId="132D8C0D" w14:textId="77777777" w:rsidR="00B155BB" w:rsidRPr="00BD09A1" w:rsidRDefault="00B155BB" w:rsidP="006B267F">
      <w:pPr>
        <w:spacing w:after="120"/>
        <w:ind w:left="567"/>
        <w:rPr>
          <w:rFonts w:ascii="Segoe UI" w:hAnsi="Segoe UI" w:cs="Segoe UI"/>
          <w:b/>
          <w:bCs/>
          <w:i/>
          <w:iCs/>
          <w:sz w:val="20"/>
          <w:szCs w:val="20"/>
        </w:rPr>
      </w:pPr>
      <w:r w:rsidRPr="00BD09A1">
        <w:rPr>
          <w:rFonts w:ascii="Segoe UI" w:hAnsi="Segoe UI" w:cs="Segoe UI"/>
          <w:b/>
          <w:i/>
          <w:sz w:val="20"/>
          <w:szCs w:val="20"/>
          <w:highlight w:val="yellow"/>
          <w:lang w:val="en-US"/>
        </w:rPr>
        <w:t>[</w:t>
      </w:r>
      <w:r w:rsidRPr="00BD09A1">
        <w:rPr>
          <w:rFonts w:ascii="Segoe UI" w:hAnsi="Segoe UI" w:cs="Segoe UI"/>
          <w:b/>
          <w:bCs/>
          <w:i/>
          <w:iCs/>
          <w:sz w:val="20"/>
          <w:szCs w:val="20"/>
          <w:highlight w:val="yellow"/>
        </w:rPr>
        <w:t>doplní prodávající]</w:t>
      </w:r>
      <w:r w:rsidRPr="00BD09A1">
        <w:rPr>
          <w:rFonts w:ascii="Segoe UI" w:hAnsi="Segoe UI" w:cs="Segoe UI"/>
          <w:b/>
          <w:bCs/>
          <w:i/>
          <w:iCs/>
          <w:sz w:val="20"/>
          <w:szCs w:val="20"/>
        </w:rPr>
        <w:t>,</w:t>
      </w:r>
      <w:r w:rsidR="00621867">
        <w:rPr>
          <w:rFonts w:ascii="Segoe UI" w:hAnsi="Segoe UI" w:cs="Segoe UI"/>
          <w:b/>
          <w:bCs/>
          <w:i/>
          <w:iCs/>
          <w:sz w:val="20"/>
          <w:szCs w:val="20"/>
        </w:rPr>
        <w:t xml:space="preserve"> </w:t>
      </w:r>
      <w:r w:rsidRPr="00BD09A1">
        <w:rPr>
          <w:rFonts w:ascii="Segoe UI" w:hAnsi="Segoe UI" w:cs="Segoe UI"/>
          <w:b/>
          <w:sz w:val="20"/>
          <w:szCs w:val="20"/>
        </w:rPr>
        <w:t xml:space="preserve">tel.: </w:t>
      </w:r>
      <w:r w:rsidRPr="00BD09A1">
        <w:rPr>
          <w:rFonts w:ascii="Segoe UI" w:hAnsi="Segoe UI" w:cs="Segoe UI"/>
          <w:b/>
          <w:i/>
          <w:sz w:val="20"/>
          <w:szCs w:val="20"/>
          <w:highlight w:val="yellow"/>
          <w:lang w:val="en-US"/>
        </w:rPr>
        <w:t>[</w:t>
      </w:r>
      <w:r w:rsidRPr="00BD09A1">
        <w:rPr>
          <w:rFonts w:ascii="Segoe UI" w:hAnsi="Segoe UI" w:cs="Segoe UI"/>
          <w:b/>
          <w:bCs/>
          <w:i/>
          <w:iCs/>
          <w:sz w:val="20"/>
          <w:szCs w:val="20"/>
          <w:highlight w:val="yellow"/>
        </w:rPr>
        <w:t>doplní prodávající]</w:t>
      </w:r>
      <w:r w:rsidRPr="00BD09A1">
        <w:rPr>
          <w:rFonts w:ascii="Segoe UI" w:hAnsi="Segoe UI" w:cs="Segoe UI"/>
          <w:b/>
          <w:bCs/>
          <w:i/>
          <w:iCs/>
          <w:sz w:val="20"/>
          <w:szCs w:val="20"/>
        </w:rPr>
        <w:t>,</w:t>
      </w:r>
      <w:r w:rsidRPr="00BD09A1">
        <w:rPr>
          <w:rFonts w:ascii="Segoe UI" w:hAnsi="Segoe UI" w:cs="Segoe UI"/>
          <w:b/>
          <w:sz w:val="20"/>
          <w:szCs w:val="20"/>
        </w:rPr>
        <w:t xml:space="preserve"> mobil: </w:t>
      </w:r>
      <w:r w:rsidRPr="00BD09A1">
        <w:rPr>
          <w:rFonts w:ascii="Segoe UI" w:hAnsi="Segoe UI" w:cs="Segoe UI"/>
          <w:b/>
          <w:i/>
          <w:sz w:val="20"/>
          <w:szCs w:val="20"/>
          <w:highlight w:val="yellow"/>
          <w:lang w:val="en-US"/>
        </w:rPr>
        <w:t>[</w:t>
      </w:r>
      <w:r w:rsidRPr="00BD09A1">
        <w:rPr>
          <w:rFonts w:ascii="Segoe UI" w:hAnsi="Segoe UI" w:cs="Segoe UI"/>
          <w:b/>
          <w:bCs/>
          <w:i/>
          <w:iCs/>
          <w:sz w:val="20"/>
          <w:szCs w:val="20"/>
          <w:highlight w:val="yellow"/>
        </w:rPr>
        <w:t>doplní prodávající</w:t>
      </w:r>
      <w:proofErr w:type="gramStart"/>
      <w:r w:rsidRPr="00BD09A1">
        <w:rPr>
          <w:rFonts w:ascii="Segoe UI" w:hAnsi="Segoe UI" w:cs="Segoe UI"/>
          <w:b/>
          <w:bCs/>
          <w:i/>
          <w:iCs/>
          <w:sz w:val="20"/>
          <w:szCs w:val="20"/>
          <w:highlight w:val="yellow"/>
        </w:rPr>
        <w:t>]</w:t>
      </w:r>
      <w:r w:rsidRPr="00BD09A1">
        <w:rPr>
          <w:rFonts w:ascii="Segoe UI" w:hAnsi="Segoe UI" w:cs="Segoe UI"/>
          <w:b/>
          <w:bCs/>
          <w:i/>
          <w:iCs/>
          <w:sz w:val="20"/>
          <w:szCs w:val="20"/>
        </w:rPr>
        <w:t>,</w:t>
      </w:r>
      <w:r w:rsidRPr="00BD09A1">
        <w:rPr>
          <w:rFonts w:ascii="Segoe UI" w:hAnsi="Segoe UI" w:cs="Segoe UI"/>
          <w:b/>
          <w:sz w:val="20"/>
          <w:szCs w:val="20"/>
        </w:rPr>
        <w:t>,</w:t>
      </w:r>
      <w:proofErr w:type="gramEnd"/>
      <w:r w:rsidRPr="00BD09A1">
        <w:rPr>
          <w:rFonts w:ascii="Segoe UI" w:hAnsi="Segoe UI" w:cs="Segoe UI"/>
          <w:b/>
          <w:sz w:val="20"/>
          <w:szCs w:val="20"/>
        </w:rPr>
        <w:t xml:space="preserve"> e-mail: </w:t>
      </w:r>
      <w:r w:rsidRPr="00BD09A1">
        <w:rPr>
          <w:rFonts w:ascii="Segoe UI" w:hAnsi="Segoe UI" w:cs="Segoe UI"/>
          <w:b/>
          <w:i/>
          <w:sz w:val="20"/>
          <w:szCs w:val="20"/>
          <w:highlight w:val="yellow"/>
          <w:lang w:val="en-US"/>
        </w:rPr>
        <w:t>[</w:t>
      </w:r>
      <w:r w:rsidRPr="00BD09A1">
        <w:rPr>
          <w:rFonts w:ascii="Segoe UI" w:hAnsi="Segoe UI" w:cs="Segoe UI"/>
          <w:b/>
          <w:bCs/>
          <w:i/>
          <w:iCs/>
          <w:sz w:val="20"/>
          <w:szCs w:val="20"/>
          <w:highlight w:val="yellow"/>
        </w:rPr>
        <w:t>doplní prodávající]</w:t>
      </w:r>
      <w:r w:rsidR="006B267F">
        <w:rPr>
          <w:rFonts w:ascii="Segoe UI" w:hAnsi="Segoe UI" w:cs="Segoe UI"/>
          <w:b/>
          <w:bCs/>
          <w:i/>
          <w:iCs/>
          <w:sz w:val="20"/>
          <w:szCs w:val="20"/>
        </w:rPr>
        <w:t>.</w:t>
      </w:r>
    </w:p>
    <w:p w14:paraId="5562917C" w14:textId="77777777" w:rsidR="00A60D83" w:rsidRDefault="00A60D83" w:rsidP="002E2445">
      <w:pPr>
        <w:numPr>
          <w:ilvl w:val="0"/>
          <w:numId w:val="30"/>
        </w:numPr>
        <w:ind w:left="567" w:hanging="567"/>
        <w:jc w:val="both"/>
        <w:rPr>
          <w:rFonts w:ascii="Segoe UI" w:hAnsi="Segoe UI" w:cs="Segoe UI"/>
          <w:sz w:val="20"/>
          <w:szCs w:val="20"/>
        </w:rPr>
      </w:pPr>
      <w:r w:rsidRPr="006C3A37">
        <w:rPr>
          <w:rFonts w:ascii="Segoe UI" w:hAnsi="Segoe UI" w:cs="Segoe UI"/>
          <w:sz w:val="20"/>
          <w:szCs w:val="20"/>
        </w:rPr>
        <w:t xml:space="preserve">Případné změny v osobách zástupců si smluvní strany </w:t>
      </w:r>
      <w:r w:rsidRPr="00BD09A1">
        <w:rPr>
          <w:rFonts w:ascii="Segoe UI" w:hAnsi="Segoe UI" w:cs="Segoe UI"/>
          <w:sz w:val="20"/>
          <w:szCs w:val="20"/>
        </w:rPr>
        <w:t>oznámí</w:t>
      </w:r>
      <w:r w:rsidR="00B155BB" w:rsidRPr="00BD09A1">
        <w:rPr>
          <w:rFonts w:ascii="Segoe UI" w:hAnsi="Segoe UI" w:cs="Segoe UI"/>
          <w:sz w:val="20"/>
          <w:szCs w:val="20"/>
        </w:rPr>
        <w:t xml:space="preserve"> písemně</w:t>
      </w:r>
      <w:r w:rsidRPr="00BD09A1">
        <w:rPr>
          <w:rFonts w:ascii="Segoe UI" w:hAnsi="Segoe UI" w:cs="Segoe UI"/>
          <w:sz w:val="20"/>
          <w:szCs w:val="20"/>
        </w:rPr>
        <w:t xml:space="preserve"> bez zbytečného</w:t>
      </w:r>
      <w:r w:rsidRPr="006C3A37">
        <w:rPr>
          <w:rFonts w:ascii="Segoe UI" w:hAnsi="Segoe UI" w:cs="Segoe UI"/>
          <w:sz w:val="20"/>
          <w:szCs w:val="20"/>
        </w:rPr>
        <w:t xml:space="preserve"> odkladu. </w:t>
      </w:r>
    </w:p>
    <w:p w14:paraId="417415D1" w14:textId="77777777" w:rsidR="002E2445" w:rsidRPr="00BF54A0" w:rsidRDefault="002E2445" w:rsidP="002E2445">
      <w:pPr>
        <w:numPr>
          <w:ilvl w:val="0"/>
          <w:numId w:val="30"/>
        </w:numPr>
        <w:autoSpaceDE w:val="0"/>
        <w:autoSpaceDN w:val="0"/>
        <w:adjustRightInd w:val="0"/>
        <w:spacing w:before="120" w:after="120"/>
        <w:ind w:left="567" w:hanging="567"/>
        <w:jc w:val="both"/>
        <w:rPr>
          <w:rFonts w:ascii="Segoe UI" w:eastAsia="SimSun" w:hAnsi="Segoe UI" w:cs="Segoe UI"/>
          <w:sz w:val="20"/>
          <w:szCs w:val="20"/>
        </w:rPr>
      </w:pPr>
      <w:r>
        <w:rPr>
          <w:rFonts w:ascii="Segoe UI" w:eastAsia="SimSun" w:hAnsi="Segoe UI" w:cs="Segoe UI"/>
          <w:sz w:val="20"/>
          <w:szCs w:val="20"/>
        </w:rPr>
        <w:t>Prodávající</w:t>
      </w:r>
      <w:r w:rsidRPr="00BF54A0">
        <w:rPr>
          <w:rFonts w:ascii="Segoe UI" w:eastAsia="SimSun" w:hAnsi="Segoe UI" w:cs="Segoe UI"/>
          <w:sz w:val="20"/>
          <w:szCs w:val="20"/>
        </w:rPr>
        <w:t xml:space="preserve"> se zavazuje, že při plnění předmětu smlouvy bude dbát </w:t>
      </w:r>
      <w:r>
        <w:rPr>
          <w:rFonts w:ascii="Segoe UI" w:eastAsia="SimSun" w:hAnsi="Segoe UI" w:cs="Segoe UI"/>
          <w:sz w:val="20"/>
          <w:szCs w:val="20"/>
        </w:rPr>
        <w:t>na</w:t>
      </w:r>
      <w:r w:rsidRPr="00BF54A0">
        <w:rPr>
          <w:rFonts w:ascii="Segoe UI" w:eastAsia="SimSun" w:hAnsi="Segoe UI" w:cs="Segoe UI"/>
          <w:sz w:val="20"/>
          <w:szCs w:val="20"/>
        </w:rPr>
        <w:t xml:space="preserve"> dodržování důstojných pracovních podmínek osob, které se na jejím plnění budou podílet. </w:t>
      </w:r>
      <w:r>
        <w:rPr>
          <w:rFonts w:ascii="Segoe UI" w:eastAsia="SimSun" w:hAnsi="Segoe UI" w:cs="Segoe UI"/>
          <w:sz w:val="20"/>
          <w:szCs w:val="20"/>
        </w:rPr>
        <w:t>Prodávající</w:t>
      </w:r>
      <w:r w:rsidRPr="00BF54A0">
        <w:rPr>
          <w:rFonts w:ascii="Segoe UI" w:eastAsia="SimSun" w:hAnsi="Segoe UI" w:cs="Segoe UI"/>
          <w:sz w:val="20"/>
          <w:szCs w:val="20"/>
        </w:rPr>
        <w:t xml:space="preserve"> se proto zavazuje po celou dobu trvání smluvního vztahu založeného touto smlouvou zajistit dodržování veškerých právních předpisů, zejména pak pracovněprávních (odměňování, pracovní doba, doba odpočinku mezi směnami, placené přesčasy), dále předpisů týkají</w:t>
      </w:r>
      <w:r>
        <w:rPr>
          <w:rFonts w:ascii="Segoe UI" w:eastAsia="SimSun" w:hAnsi="Segoe UI" w:cs="Segoe UI"/>
          <w:sz w:val="20"/>
          <w:szCs w:val="20"/>
        </w:rPr>
        <w:t>cích se oblasti zaměstnanosti a </w:t>
      </w:r>
      <w:r w:rsidRPr="00BF54A0">
        <w:rPr>
          <w:rFonts w:ascii="Segoe UI" w:eastAsia="SimSun" w:hAnsi="Segoe UI" w:cs="Segoe UI"/>
          <w:sz w:val="20"/>
          <w:szCs w:val="20"/>
        </w:rPr>
        <w:t xml:space="preserve">bezpečnosti a ochrany zdraví při práci, tj. zejména zákona č. 435/2004 Sb., o zaměstnanosti, ve znění pozdějších předpisů, a to vůči všem osobám, které se na plnění zakázky podílejí (a bez ohledu na to, zda budou činnosti prováděny </w:t>
      </w:r>
      <w:r>
        <w:rPr>
          <w:rFonts w:ascii="Segoe UI" w:eastAsia="SimSun" w:hAnsi="Segoe UI" w:cs="Segoe UI"/>
          <w:sz w:val="20"/>
          <w:szCs w:val="20"/>
        </w:rPr>
        <w:t>Prodávajícím</w:t>
      </w:r>
      <w:r w:rsidRPr="00BF54A0">
        <w:rPr>
          <w:rFonts w:ascii="Segoe UI" w:eastAsia="SimSun" w:hAnsi="Segoe UI" w:cs="Segoe UI"/>
          <w:sz w:val="20"/>
          <w:szCs w:val="20"/>
        </w:rPr>
        <w:t xml:space="preserve"> či jeho poddodavateli), jsou vedeny v příslušných registrech, jako například v registru pojištěnců ČSSZ, a mají příslušná povolení k pobytu v ČR. </w:t>
      </w:r>
      <w:r>
        <w:rPr>
          <w:rFonts w:ascii="Segoe UI" w:eastAsia="SimSun" w:hAnsi="Segoe UI" w:cs="Segoe UI"/>
          <w:sz w:val="20"/>
          <w:szCs w:val="20"/>
        </w:rPr>
        <w:t>Prodávající</w:t>
      </w:r>
      <w:r w:rsidRPr="00BF54A0">
        <w:rPr>
          <w:rFonts w:ascii="Segoe UI" w:eastAsia="SimSun" w:hAnsi="Segoe UI" w:cs="Segoe UI"/>
          <w:sz w:val="20"/>
          <w:szCs w:val="20"/>
        </w:rPr>
        <w:t xml:space="preserve"> je dále povinen zajistit, že všechny osoby, které se na plnění zakázky podílejí (a bez ohledu na to, zda budou činnosti prováděny </w:t>
      </w:r>
      <w:r>
        <w:rPr>
          <w:rFonts w:ascii="Segoe UI" w:eastAsia="SimSun" w:hAnsi="Segoe UI" w:cs="Segoe UI"/>
          <w:sz w:val="20"/>
          <w:szCs w:val="20"/>
        </w:rPr>
        <w:t>Prodávajícím</w:t>
      </w:r>
      <w:r w:rsidRPr="00BF54A0">
        <w:rPr>
          <w:rFonts w:ascii="Segoe UI" w:eastAsia="SimSun" w:hAnsi="Segoe UI" w:cs="Segoe UI"/>
          <w:sz w:val="20"/>
          <w:szCs w:val="20"/>
        </w:rPr>
        <w:t xml:space="preserve"> či jeho poddodavateli) budou proškoleny z problematiky BOZP a že jsou vybaveny osobními ochrannými pracovními prostředky a pomůckami dle účinné legislativy. </w:t>
      </w:r>
      <w:r>
        <w:rPr>
          <w:rFonts w:ascii="Segoe UI" w:eastAsia="SimSun" w:hAnsi="Segoe UI" w:cs="Segoe UI"/>
          <w:sz w:val="20"/>
          <w:szCs w:val="20"/>
        </w:rPr>
        <w:t>Prodávající</w:t>
      </w:r>
      <w:r w:rsidRPr="00BF54A0">
        <w:rPr>
          <w:rFonts w:ascii="Segoe UI" w:eastAsia="SimSun" w:hAnsi="Segoe UI" w:cs="Segoe UI"/>
          <w:sz w:val="20"/>
          <w:szCs w:val="20"/>
        </w:rPr>
        <w:t xml:space="preserve"> se zavazuje kdykoliv v průběhu plnění poskytnout </w:t>
      </w:r>
      <w:r>
        <w:rPr>
          <w:rFonts w:ascii="Segoe UI" w:eastAsia="SimSun" w:hAnsi="Segoe UI" w:cs="Segoe UI"/>
          <w:sz w:val="20"/>
          <w:szCs w:val="20"/>
        </w:rPr>
        <w:t>kupujícímu</w:t>
      </w:r>
      <w:r w:rsidRPr="00BF54A0">
        <w:rPr>
          <w:rFonts w:ascii="Segoe UI" w:eastAsia="SimSun" w:hAnsi="Segoe UI" w:cs="Segoe UI"/>
          <w:sz w:val="20"/>
          <w:szCs w:val="20"/>
        </w:rPr>
        <w:t>, na základě jeho žádosti, doklady a údaje týkající se jeho činnosti ve smyslu prokázání naplňování sociálních a environmentálních aspektů uvedených v této smlouvě, a to bez zbytečného odkladu.</w:t>
      </w:r>
    </w:p>
    <w:p w14:paraId="1D75CF9D" w14:textId="77777777" w:rsidR="002E2445" w:rsidRPr="000A51F8" w:rsidRDefault="002E2445" w:rsidP="002E2445">
      <w:pPr>
        <w:numPr>
          <w:ilvl w:val="0"/>
          <w:numId w:val="30"/>
        </w:numPr>
        <w:autoSpaceDE w:val="0"/>
        <w:autoSpaceDN w:val="0"/>
        <w:adjustRightInd w:val="0"/>
        <w:spacing w:before="120" w:after="120"/>
        <w:ind w:left="567" w:hanging="573"/>
        <w:jc w:val="both"/>
        <w:rPr>
          <w:rFonts w:ascii="Segoe UI" w:eastAsia="SimSun" w:hAnsi="Segoe UI" w:cs="Segoe UI"/>
          <w:sz w:val="20"/>
          <w:szCs w:val="20"/>
        </w:rPr>
      </w:pPr>
      <w:r>
        <w:rPr>
          <w:rFonts w:ascii="Segoe UI" w:hAnsi="Segoe UI" w:cs="Segoe UI"/>
          <w:sz w:val="20"/>
          <w:szCs w:val="20"/>
        </w:rPr>
        <w:t>Prodávající</w:t>
      </w:r>
      <w:r w:rsidRPr="000A51F8">
        <w:rPr>
          <w:rFonts w:ascii="Segoe UI" w:hAnsi="Segoe UI" w:cs="Segoe UI"/>
          <w:sz w:val="20"/>
          <w:szCs w:val="20"/>
        </w:rPr>
        <w:t xml:space="preserve">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w:t>
      </w:r>
      <w:r>
        <w:rPr>
          <w:rFonts w:ascii="Segoe UI" w:hAnsi="Segoe UI" w:cs="Segoe UI"/>
          <w:sz w:val="20"/>
          <w:szCs w:val="20"/>
        </w:rPr>
        <w:t>kupní smlouvy.</w:t>
      </w:r>
    </w:p>
    <w:p w14:paraId="4BAA87F6" w14:textId="77777777" w:rsidR="002E2445" w:rsidRPr="000A51F8" w:rsidRDefault="002E2445" w:rsidP="002E2445">
      <w:pPr>
        <w:ind w:left="567"/>
        <w:jc w:val="both"/>
        <w:rPr>
          <w:rFonts w:ascii="Segoe UI" w:hAnsi="Segoe UI" w:cs="Segoe UI"/>
          <w:sz w:val="20"/>
          <w:szCs w:val="20"/>
        </w:rPr>
      </w:pPr>
      <w:r w:rsidRPr="000A51F8">
        <w:rPr>
          <w:rFonts w:ascii="Segoe UI" w:hAnsi="Segoe UI" w:cs="Segoe UI"/>
          <w:sz w:val="20"/>
          <w:szCs w:val="20"/>
        </w:rPr>
        <w:t>Prodávající bere na vědomí, že se zejména zakazuje zadat nebo dále plnit jakoukoli veřejnou zakázku nebo koncesní smlouvu spadající do oblasti působnosti směrnic o zadávání veřejných zakázek:</w:t>
      </w:r>
    </w:p>
    <w:p w14:paraId="682EBE9C" w14:textId="77777777" w:rsidR="002E2445" w:rsidRPr="000A51F8" w:rsidRDefault="002E2445" w:rsidP="002E2445">
      <w:pPr>
        <w:ind w:left="384"/>
        <w:jc w:val="both"/>
        <w:rPr>
          <w:rFonts w:ascii="Segoe UI" w:hAnsi="Segoe UI" w:cs="Segoe UI"/>
          <w:sz w:val="20"/>
          <w:szCs w:val="20"/>
        </w:rPr>
      </w:pPr>
    </w:p>
    <w:p w14:paraId="64534322" w14:textId="77777777" w:rsidR="002E2445" w:rsidRPr="00EC3E53" w:rsidRDefault="002E2445" w:rsidP="002E2445">
      <w:pPr>
        <w:ind w:left="1134" w:hanging="425"/>
        <w:jc w:val="both"/>
        <w:rPr>
          <w:rFonts w:ascii="Segoe UI" w:hAnsi="Segoe UI" w:cs="Segoe UI"/>
          <w:sz w:val="20"/>
          <w:szCs w:val="20"/>
        </w:rPr>
      </w:pPr>
      <w:r w:rsidRPr="000A51F8">
        <w:rPr>
          <w:rFonts w:ascii="Segoe UI" w:hAnsi="Segoe UI" w:cs="Segoe UI"/>
          <w:sz w:val="20"/>
          <w:szCs w:val="20"/>
        </w:rPr>
        <w:t>a)</w:t>
      </w:r>
      <w:r w:rsidRPr="000A51F8">
        <w:rPr>
          <w:rFonts w:ascii="Segoe UI" w:hAnsi="Segoe UI" w:cs="Segoe UI"/>
          <w:sz w:val="20"/>
          <w:szCs w:val="20"/>
        </w:rPr>
        <w:tab/>
      </w:r>
      <w:r w:rsidRPr="00EC3E53">
        <w:rPr>
          <w:rFonts w:ascii="Segoe UI" w:hAnsi="Segoe UI" w:cs="Segoe UI"/>
          <w:sz w:val="20"/>
          <w:szCs w:val="20"/>
        </w:rPr>
        <w:t xml:space="preserve">jakémukoli ruskému </w:t>
      </w:r>
      <w:r w:rsidR="00D01D96" w:rsidRPr="00EC3E53">
        <w:rPr>
          <w:rFonts w:ascii="Segoe UI" w:hAnsi="Segoe UI" w:cs="Segoe UI"/>
          <w:sz w:val="20"/>
          <w:szCs w:val="20"/>
        </w:rPr>
        <w:t xml:space="preserve">nebo běloruskému </w:t>
      </w:r>
      <w:r w:rsidRPr="00EC3E53">
        <w:rPr>
          <w:rFonts w:ascii="Segoe UI" w:hAnsi="Segoe UI" w:cs="Segoe UI"/>
          <w:sz w:val="20"/>
          <w:szCs w:val="20"/>
        </w:rPr>
        <w:t>státnímu příslušníkovi, fyzické či právnické osobě nebo subjektu či orgánu se sídlem v</w:t>
      </w:r>
      <w:r w:rsidR="00D01D96" w:rsidRPr="00EC3E53">
        <w:rPr>
          <w:rFonts w:ascii="Segoe UI" w:hAnsi="Segoe UI" w:cs="Segoe UI"/>
          <w:sz w:val="20"/>
          <w:szCs w:val="20"/>
        </w:rPr>
        <w:t> </w:t>
      </w:r>
      <w:r w:rsidRPr="00EC3E53">
        <w:rPr>
          <w:rFonts w:ascii="Segoe UI" w:hAnsi="Segoe UI" w:cs="Segoe UI"/>
          <w:sz w:val="20"/>
          <w:szCs w:val="20"/>
        </w:rPr>
        <w:t>Rusku</w:t>
      </w:r>
      <w:r w:rsidR="00D01D96" w:rsidRPr="00EC3E53">
        <w:rPr>
          <w:rFonts w:ascii="Segoe UI" w:hAnsi="Segoe UI" w:cs="Segoe UI"/>
          <w:sz w:val="20"/>
          <w:szCs w:val="20"/>
        </w:rPr>
        <w:t xml:space="preserve"> nebo v Bělorusku</w:t>
      </w:r>
      <w:r w:rsidRPr="00EC3E53">
        <w:rPr>
          <w:rFonts w:ascii="Segoe UI" w:hAnsi="Segoe UI" w:cs="Segoe UI"/>
          <w:sz w:val="20"/>
          <w:szCs w:val="20"/>
        </w:rPr>
        <w:t>,</w:t>
      </w:r>
    </w:p>
    <w:p w14:paraId="69434EBC" w14:textId="77777777" w:rsidR="002E2445" w:rsidRPr="00EC3E53" w:rsidRDefault="002E2445" w:rsidP="002E2445">
      <w:pPr>
        <w:ind w:left="1134" w:hanging="425"/>
        <w:jc w:val="both"/>
        <w:rPr>
          <w:rFonts w:ascii="Segoe UI" w:hAnsi="Segoe UI" w:cs="Segoe UI"/>
          <w:sz w:val="20"/>
          <w:szCs w:val="20"/>
        </w:rPr>
      </w:pPr>
      <w:r w:rsidRPr="00EC3E53">
        <w:rPr>
          <w:rFonts w:ascii="Segoe UI" w:hAnsi="Segoe UI" w:cs="Segoe UI"/>
          <w:sz w:val="20"/>
          <w:szCs w:val="20"/>
        </w:rPr>
        <w:t>b)</w:t>
      </w:r>
      <w:r w:rsidRPr="00EC3E53">
        <w:rPr>
          <w:rFonts w:ascii="Segoe UI" w:hAnsi="Segoe UI" w:cs="Segoe UI"/>
          <w:sz w:val="20"/>
          <w:szCs w:val="20"/>
        </w:rPr>
        <w:tab/>
        <w:t>právnické osobě, subjektu nebo orgánu, které jsou z více než 50 % přímo či nepřímo vlastněny některým ze subjektů uvedených v písmeni a) tohoto odstavce, nebo</w:t>
      </w:r>
    </w:p>
    <w:p w14:paraId="563064E7" w14:textId="77777777" w:rsidR="002E2445" w:rsidRPr="000A51F8" w:rsidRDefault="002E2445" w:rsidP="002E2445">
      <w:pPr>
        <w:ind w:left="1134" w:hanging="425"/>
        <w:jc w:val="both"/>
        <w:rPr>
          <w:rFonts w:ascii="Segoe UI" w:hAnsi="Segoe UI" w:cs="Segoe UI"/>
          <w:sz w:val="20"/>
          <w:szCs w:val="20"/>
        </w:rPr>
      </w:pPr>
      <w:r w:rsidRPr="00EC3E53">
        <w:rPr>
          <w:rFonts w:ascii="Segoe UI" w:hAnsi="Segoe UI" w:cs="Segoe UI"/>
          <w:sz w:val="20"/>
          <w:szCs w:val="20"/>
        </w:rPr>
        <w:t>c)</w:t>
      </w:r>
      <w:r w:rsidRPr="00EC3E53">
        <w:rPr>
          <w:rFonts w:ascii="Segoe UI" w:hAnsi="Segoe UI" w:cs="Segoe UI"/>
          <w:sz w:val="20"/>
          <w:szCs w:val="20"/>
        </w:rPr>
        <w:tab/>
        <w:t>fyzické nebo právnické osobě, subjektu nebo orgánu, které jednají jménem nebo na pokyn některého ze subjektů uvedených v písmeni a) nebo b) tohoto odstavce, včetně poddodavatelů (subdodavatelů), dodavatelů nebo subjektů, jejichž způsobilost je využívána ve smyslu směrnic o zadávání veřejných zakázek, pokud představují více než 10 % hodnoty zakázky, nebo společně s nimi. Tato sankce se uplatní bez ohledu na to, zda se jedná o jinou osobu, prostřednictvím které zadavatel prokazuje kvalifikaci, či o „běžného“ poddodavatele kdekoli v poddodavatelském řetězci.</w:t>
      </w:r>
    </w:p>
    <w:p w14:paraId="199BCD42" w14:textId="77777777" w:rsidR="002E2445" w:rsidRPr="000A51F8" w:rsidRDefault="002E2445" w:rsidP="002E2445">
      <w:pPr>
        <w:ind w:left="384"/>
        <w:jc w:val="both"/>
        <w:rPr>
          <w:rFonts w:ascii="Segoe UI" w:hAnsi="Segoe UI" w:cs="Segoe UI"/>
          <w:sz w:val="20"/>
          <w:szCs w:val="20"/>
        </w:rPr>
      </w:pPr>
    </w:p>
    <w:p w14:paraId="091E2091" w14:textId="77777777" w:rsidR="002E2445" w:rsidRPr="000A51F8" w:rsidRDefault="002E2445" w:rsidP="002E2445">
      <w:pPr>
        <w:ind w:left="567"/>
        <w:jc w:val="both"/>
        <w:rPr>
          <w:rFonts w:ascii="Segoe UI" w:hAnsi="Segoe UI" w:cs="Segoe UI"/>
          <w:sz w:val="20"/>
          <w:szCs w:val="20"/>
        </w:rPr>
      </w:pPr>
      <w:r w:rsidRPr="000A51F8">
        <w:rPr>
          <w:rFonts w:ascii="Segoe UI" w:hAnsi="Segoe UI" w:cs="Segoe UI"/>
          <w:sz w:val="20"/>
          <w:szCs w:val="20"/>
        </w:rPr>
        <w:t xml:space="preserve">Podrobnější výklad aktuálních sankcí s dopadem do oblasti veřejných zakázek, který vypracovalo Ministerstva pro místní rozvoj ČR, je na: portal-vz.cz. </w:t>
      </w:r>
    </w:p>
    <w:p w14:paraId="63D40801" w14:textId="77777777" w:rsidR="002E2445" w:rsidRDefault="002E2445" w:rsidP="002E2445">
      <w:pPr>
        <w:ind w:left="567"/>
        <w:jc w:val="both"/>
        <w:rPr>
          <w:rFonts w:ascii="Segoe UI" w:hAnsi="Segoe UI" w:cs="Segoe UI"/>
          <w:sz w:val="20"/>
          <w:szCs w:val="20"/>
        </w:rPr>
      </w:pPr>
      <w:r w:rsidRPr="000A51F8">
        <w:rPr>
          <w:rFonts w:ascii="Segoe UI" w:hAnsi="Segoe UI" w:cs="Segoe UI"/>
          <w:sz w:val="20"/>
          <w:szCs w:val="20"/>
        </w:rPr>
        <w:t xml:space="preserve">Pokud </w:t>
      </w:r>
      <w:r>
        <w:rPr>
          <w:rFonts w:ascii="Segoe UI" w:hAnsi="Segoe UI" w:cs="Segoe UI"/>
          <w:sz w:val="20"/>
          <w:szCs w:val="20"/>
        </w:rPr>
        <w:t>kupující</w:t>
      </w:r>
      <w:r w:rsidRPr="000A51F8">
        <w:rPr>
          <w:rFonts w:ascii="Segoe UI" w:hAnsi="Segoe UI" w:cs="Segoe UI"/>
          <w:sz w:val="20"/>
          <w:szCs w:val="20"/>
        </w:rPr>
        <w:t xml:space="preserve"> v průběhu plnění dle této smlouvy zjistí, že poddodavatel zhotovitele je osobou, na kterou se vztahují ekonomické sankce, </w:t>
      </w:r>
      <w:r>
        <w:rPr>
          <w:rFonts w:ascii="Segoe UI" w:hAnsi="Segoe UI" w:cs="Segoe UI"/>
          <w:sz w:val="20"/>
          <w:szCs w:val="20"/>
        </w:rPr>
        <w:t>kupující</w:t>
      </w:r>
      <w:r w:rsidRPr="000A51F8">
        <w:rPr>
          <w:rFonts w:ascii="Segoe UI" w:hAnsi="Segoe UI" w:cs="Segoe UI"/>
          <w:sz w:val="20"/>
          <w:szCs w:val="20"/>
        </w:rPr>
        <w:t xml:space="preserve"> na </w:t>
      </w:r>
      <w:r>
        <w:rPr>
          <w:rFonts w:ascii="Segoe UI" w:hAnsi="Segoe UI" w:cs="Segoe UI"/>
          <w:sz w:val="20"/>
          <w:szCs w:val="20"/>
        </w:rPr>
        <w:t>prodávajícího</w:t>
      </w:r>
      <w:r w:rsidRPr="000A51F8">
        <w:rPr>
          <w:rFonts w:ascii="Segoe UI" w:hAnsi="Segoe UI" w:cs="Segoe UI"/>
          <w:sz w:val="20"/>
          <w:szCs w:val="20"/>
        </w:rPr>
        <w:t xml:space="preserve"> mezinárodní sankce uplatní. </w:t>
      </w:r>
      <w:r>
        <w:rPr>
          <w:rFonts w:ascii="Segoe UI" w:hAnsi="Segoe UI" w:cs="Segoe UI"/>
          <w:sz w:val="20"/>
          <w:szCs w:val="20"/>
        </w:rPr>
        <w:t>Kupující</w:t>
      </w:r>
      <w:r w:rsidRPr="000A51F8">
        <w:rPr>
          <w:rFonts w:ascii="Segoe UI" w:hAnsi="Segoe UI" w:cs="Segoe UI"/>
          <w:sz w:val="20"/>
          <w:szCs w:val="20"/>
        </w:rPr>
        <w:t xml:space="preserve"> bude v takovém případě požadovat po zhotoviteli nahrazení poddodavatele (obdobně jako podle § 85 odst. 2 ZZVZ). Pokud </w:t>
      </w:r>
      <w:r>
        <w:rPr>
          <w:rFonts w:ascii="Segoe UI" w:hAnsi="Segoe UI" w:cs="Segoe UI"/>
          <w:sz w:val="20"/>
          <w:szCs w:val="20"/>
        </w:rPr>
        <w:t>prodávající</w:t>
      </w:r>
      <w:r w:rsidRPr="000A51F8">
        <w:rPr>
          <w:rFonts w:ascii="Segoe UI" w:hAnsi="Segoe UI" w:cs="Segoe UI"/>
          <w:sz w:val="20"/>
          <w:szCs w:val="20"/>
        </w:rPr>
        <w:t xml:space="preserve"> nahrazení poddodavatele odmítne, je povinen uhradit </w:t>
      </w:r>
      <w:r>
        <w:rPr>
          <w:rFonts w:ascii="Segoe UI" w:hAnsi="Segoe UI" w:cs="Segoe UI"/>
          <w:sz w:val="20"/>
          <w:szCs w:val="20"/>
        </w:rPr>
        <w:t>kupujícímu</w:t>
      </w:r>
      <w:r w:rsidRPr="000A51F8">
        <w:rPr>
          <w:rFonts w:ascii="Segoe UI" w:hAnsi="Segoe UI" w:cs="Segoe UI"/>
          <w:sz w:val="20"/>
          <w:szCs w:val="20"/>
        </w:rPr>
        <w:t xml:space="preserve"> smluvní pokutu </w:t>
      </w:r>
      <w:r>
        <w:rPr>
          <w:rFonts w:ascii="Segoe UI" w:hAnsi="Segoe UI" w:cs="Segoe UI"/>
          <w:sz w:val="20"/>
          <w:szCs w:val="20"/>
        </w:rPr>
        <w:t>ve výši 20 000,- Kč</w:t>
      </w:r>
      <w:r w:rsidRPr="000A51F8">
        <w:rPr>
          <w:rFonts w:ascii="Segoe UI" w:hAnsi="Segoe UI" w:cs="Segoe UI"/>
          <w:sz w:val="20"/>
          <w:szCs w:val="20"/>
        </w:rPr>
        <w:t xml:space="preserve"> a nahradit </w:t>
      </w:r>
      <w:r>
        <w:rPr>
          <w:rFonts w:ascii="Segoe UI" w:hAnsi="Segoe UI" w:cs="Segoe UI"/>
          <w:sz w:val="20"/>
          <w:szCs w:val="20"/>
        </w:rPr>
        <w:t>kupujícímu</w:t>
      </w:r>
      <w:r w:rsidRPr="000A51F8">
        <w:rPr>
          <w:rFonts w:ascii="Segoe UI" w:hAnsi="Segoe UI" w:cs="Segoe UI"/>
          <w:sz w:val="20"/>
          <w:szCs w:val="20"/>
        </w:rPr>
        <w:t xml:space="preserve"> veškeré škody, které </w:t>
      </w:r>
      <w:r>
        <w:rPr>
          <w:rFonts w:ascii="Segoe UI" w:hAnsi="Segoe UI" w:cs="Segoe UI"/>
          <w:sz w:val="20"/>
          <w:szCs w:val="20"/>
        </w:rPr>
        <w:t>kupujícímu</w:t>
      </w:r>
      <w:r w:rsidRPr="000A51F8">
        <w:rPr>
          <w:rFonts w:ascii="Segoe UI" w:hAnsi="Segoe UI" w:cs="Segoe UI"/>
          <w:sz w:val="20"/>
          <w:szCs w:val="20"/>
        </w:rPr>
        <w:t xml:space="preserve"> v souvislosti s tímto porušením </w:t>
      </w:r>
      <w:r>
        <w:rPr>
          <w:rFonts w:ascii="Segoe UI" w:hAnsi="Segoe UI" w:cs="Segoe UI"/>
          <w:sz w:val="20"/>
          <w:szCs w:val="20"/>
        </w:rPr>
        <w:t>prodávajícího</w:t>
      </w:r>
      <w:r w:rsidRPr="000A51F8">
        <w:rPr>
          <w:rFonts w:ascii="Segoe UI" w:hAnsi="Segoe UI" w:cs="Segoe UI"/>
          <w:sz w:val="20"/>
          <w:szCs w:val="20"/>
        </w:rPr>
        <w:t xml:space="preserve"> vznikly.</w:t>
      </w:r>
    </w:p>
    <w:p w14:paraId="58440A72" w14:textId="77777777" w:rsidR="002E2445" w:rsidRPr="00941FC0" w:rsidRDefault="002E2445" w:rsidP="002E2445">
      <w:pPr>
        <w:jc w:val="both"/>
        <w:rPr>
          <w:rFonts w:ascii="Segoe UI" w:hAnsi="Segoe UI" w:cs="Segoe UI"/>
          <w:sz w:val="20"/>
          <w:szCs w:val="20"/>
        </w:rPr>
      </w:pPr>
    </w:p>
    <w:p w14:paraId="45518976" w14:textId="77777777" w:rsidR="002E2445" w:rsidRPr="00C55BF6" w:rsidRDefault="002E2445" w:rsidP="002E2445">
      <w:pPr>
        <w:numPr>
          <w:ilvl w:val="0"/>
          <w:numId w:val="30"/>
        </w:numPr>
        <w:ind w:left="567"/>
        <w:jc w:val="both"/>
        <w:rPr>
          <w:rFonts w:ascii="Segoe UI" w:hAnsi="Segoe UI" w:cs="Segoe UI"/>
          <w:sz w:val="20"/>
          <w:szCs w:val="20"/>
        </w:rPr>
      </w:pPr>
      <w:r w:rsidRPr="00941FC0">
        <w:rPr>
          <w:rFonts w:ascii="Segoe UI" w:hAnsi="Segoe UI" w:cs="Segoe UI"/>
          <w:sz w:val="20"/>
          <w:szCs w:val="20"/>
        </w:rPr>
        <w:t>Kupující, nad rámec stanovený sankcemi, zapovídá prodávajícímu, aby plnil jakoukoliv část veřejné zakázky prostřednictvím fyzické nebo právnické osoby, subjektu nebo orgánu, které jednají jménem nebo na pokyn některého ze subjektů uvedených v písmeni a) nebo b) předchozího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prodávající prokazuje kvalifikaci, či o „běžného“ poddodavatele kdekoli v poddodavatelském řetězci. Pokud prodávající nahrazení poddodavatele odmítne, je povinen uhradit kupujícímu smluvní pokutu ve výši 20 000,- Kč.</w:t>
      </w:r>
      <w:r w:rsidRPr="00941FC0">
        <w:rPr>
          <w:rFonts w:ascii="Segoe UI" w:hAnsi="Segoe UI" w:cs="Segoe UI"/>
          <w:b/>
          <w:sz w:val="20"/>
          <w:szCs w:val="20"/>
        </w:rPr>
        <w:t xml:space="preserve"> </w:t>
      </w:r>
      <w:r w:rsidRPr="00941FC0">
        <w:rPr>
          <w:rFonts w:ascii="Segoe UI" w:hAnsi="Segoe UI" w:cs="Segoe UI"/>
          <w:bCs/>
          <w:sz w:val="20"/>
          <w:szCs w:val="20"/>
        </w:rPr>
        <w:t>Stejným způsobem zaváže prodávající i své poddodavatele a další smluvní partnery, aby došlo ke smluvnímu uplatnění těchto závazků v celém dodavatelském řetězci.</w:t>
      </w:r>
    </w:p>
    <w:p w14:paraId="641349BC" w14:textId="77777777" w:rsidR="0089138D" w:rsidRPr="006C1154" w:rsidRDefault="0089138D" w:rsidP="006C1154">
      <w:pPr>
        <w:spacing w:before="240"/>
        <w:ind w:left="357" w:hanging="357"/>
        <w:jc w:val="center"/>
        <w:rPr>
          <w:rFonts w:ascii="Segoe UI" w:hAnsi="Segoe UI" w:cs="Segoe UI"/>
          <w:b/>
          <w:bCs/>
          <w:sz w:val="22"/>
          <w:szCs w:val="22"/>
        </w:rPr>
      </w:pPr>
      <w:r w:rsidRPr="006C1154">
        <w:rPr>
          <w:rFonts w:ascii="Segoe UI" w:hAnsi="Segoe UI" w:cs="Segoe UI"/>
          <w:b/>
          <w:bCs/>
          <w:sz w:val="22"/>
          <w:szCs w:val="22"/>
        </w:rPr>
        <w:t>X</w:t>
      </w:r>
      <w:r w:rsidR="00517AAD">
        <w:rPr>
          <w:rFonts w:ascii="Segoe UI" w:hAnsi="Segoe UI" w:cs="Segoe UI"/>
          <w:b/>
          <w:bCs/>
          <w:sz w:val="22"/>
          <w:szCs w:val="22"/>
        </w:rPr>
        <w:t>II</w:t>
      </w:r>
      <w:r w:rsidRPr="006C1154">
        <w:rPr>
          <w:rFonts w:ascii="Segoe UI" w:hAnsi="Segoe UI" w:cs="Segoe UI"/>
          <w:b/>
          <w:bCs/>
          <w:sz w:val="22"/>
          <w:szCs w:val="22"/>
        </w:rPr>
        <w:t>.</w:t>
      </w:r>
    </w:p>
    <w:p w14:paraId="53009147" w14:textId="77777777" w:rsidR="0089138D" w:rsidRPr="006C1154" w:rsidRDefault="00B155BB" w:rsidP="006C1154">
      <w:pPr>
        <w:spacing w:after="240"/>
        <w:ind w:left="357" w:hanging="357"/>
        <w:jc w:val="center"/>
        <w:rPr>
          <w:rFonts w:ascii="Segoe UI" w:hAnsi="Segoe UI" w:cs="Segoe UI"/>
          <w:b/>
          <w:bCs/>
          <w:sz w:val="22"/>
          <w:szCs w:val="22"/>
        </w:rPr>
      </w:pPr>
      <w:r w:rsidRPr="006C1154">
        <w:rPr>
          <w:rFonts w:ascii="Segoe UI" w:hAnsi="Segoe UI" w:cs="Segoe UI"/>
          <w:b/>
          <w:bCs/>
          <w:sz w:val="22"/>
          <w:szCs w:val="22"/>
        </w:rPr>
        <w:t xml:space="preserve">ZÁVĚREČNÁ </w:t>
      </w:r>
      <w:r w:rsidR="0089138D" w:rsidRPr="006C1154">
        <w:rPr>
          <w:rFonts w:ascii="Segoe UI" w:hAnsi="Segoe UI" w:cs="Segoe UI"/>
          <w:b/>
          <w:bCs/>
          <w:sz w:val="22"/>
          <w:szCs w:val="22"/>
        </w:rPr>
        <w:t>USTANOVENÍ</w:t>
      </w:r>
    </w:p>
    <w:p w14:paraId="57D244C8" w14:textId="77777777" w:rsidR="0089138D" w:rsidRPr="00B155BB" w:rsidRDefault="00B155BB" w:rsidP="00B155BB">
      <w:pPr>
        <w:spacing w:before="120" w:after="120"/>
        <w:ind w:left="567" w:hanging="567"/>
        <w:jc w:val="both"/>
        <w:rPr>
          <w:rFonts w:ascii="Segoe UI" w:hAnsi="Segoe UI" w:cs="Segoe UI"/>
          <w:sz w:val="20"/>
          <w:szCs w:val="20"/>
        </w:rPr>
      </w:pPr>
      <w:r>
        <w:rPr>
          <w:rFonts w:ascii="Segoe UI" w:hAnsi="Segoe UI" w:cs="Segoe UI"/>
          <w:sz w:val="20"/>
          <w:szCs w:val="20"/>
        </w:rPr>
        <w:t>1.</w:t>
      </w:r>
      <w:r>
        <w:rPr>
          <w:rFonts w:ascii="Segoe UI" w:hAnsi="Segoe UI" w:cs="Segoe UI"/>
          <w:sz w:val="20"/>
          <w:szCs w:val="20"/>
        </w:rPr>
        <w:tab/>
      </w:r>
      <w:r w:rsidR="0089138D" w:rsidRPr="00B155BB">
        <w:rPr>
          <w:rFonts w:ascii="Segoe UI" w:hAnsi="Segoe UI" w:cs="Segoe UI"/>
          <w:sz w:val="20"/>
          <w:szCs w:val="20"/>
        </w:rPr>
        <w:t>Tato smlouva nabývá</w:t>
      </w:r>
      <w:r w:rsidR="0089138D" w:rsidRPr="00621867">
        <w:rPr>
          <w:rFonts w:ascii="Segoe UI" w:hAnsi="Segoe UI" w:cs="Segoe UI"/>
          <w:b/>
          <w:bCs/>
          <w:sz w:val="20"/>
          <w:szCs w:val="20"/>
        </w:rPr>
        <w:t xml:space="preserve"> platnosti</w:t>
      </w:r>
      <w:r w:rsidR="006C1154">
        <w:rPr>
          <w:rFonts w:ascii="Segoe UI" w:hAnsi="Segoe UI" w:cs="Segoe UI"/>
          <w:sz w:val="20"/>
          <w:szCs w:val="20"/>
        </w:rPr>
        <w:t xml:space="preserve"> </w:t>
      </w:r>
      <w:r w:rsidR="0089138D" w:rsidRPr="00B155BB">
        <w:rPr>
          <w:rFonts w:ascii="Segoe UI" w:hAnsi="Segoe UI" w:cs="Segoe UI"/>
          <w:sz w:val="20"/>
          <w:szCs w:val="20"/>
        </w:rPr>
        <w:t>dnem jejího podpisu oběma smluvními stranami</w:t>
      </w:r>
      <w:r w:rsidR="00BD46EB">
        <w:rPr>
          <w:rFonts w:ascii="Segoe UI" w:hAnsi="Segoe UI" w:cs="Segoe UI"/>
          <w:sz w:val="20"/>
          <w:szCs w:val="20"/>
        </w:rPr>
        <w:t xml:space="preserve"> a </w:t>
      </w:r>
      <w:r w:rsidR="00BD46EB" w:rsidRPr="00621867">
        <w:rPr>
          <w:rFonts w:ascii="Segoe UI" w:hAnsi="Segoe UI" w:cs="Segoe UI"/>
          <w:b/>
          <w:bCs/>
          <w:sz w:val="20"/>
          <w:szCs w:val="20"/>
        </w:rPr>
        <w:t xml:space="preserve">účinnosti </w:t>
      </w:r>
      <w:r w:rsidR="00BD46EB">
        <w:rPr>
          <w:rFonts w:ascii="Segoe UI" w:hAnsi="Segoe UI" w:cs="Segoe UI"/>
          <w:sz w:val="20"/>
          <w:szCs w:val="20"/>
        </w:rPr>
        <w:t>okamžikem uveřejnění v Registru smluv.</w:t>
      </w:r>
    </w:p>
    <w:p w14:paraId="38A58D64" w14:textId="77777777" w:rsidR="0089138D" w:rsidRPr="00B155BB" w:rsidRDefault="0089138D" w:rsidP="00B155BB">
      <w:pPr>
        <w:spacing w:before="120" w:after="120"/>
        <w:ind w:left="567" w:hanging="567"/>
        <w:jc w:val="both"/>
        <w:rPr>
          <w:rFonts w:ascii="Segoe UI" w:hAnsi="Segoe UI" w:cs="Segoe UI"/>
          <w:sz w:val="20"/>
          <w:szCs w:val="20"/>
        </w:rPr>
      </w:pPr>
      <w:r w:rsidRPr="00B155BB">
        <w:rPr>
          <w:rFonts w:ascii="Segoe UI" w:hAnsi="Segoe UI" w:cs="Segoe UI"/>
          <w:sz w:val="20"/>
          <w:szCs w:val="20"/>
        </w:rPr>
        <w:t>2.</w:t>
      </w:r>
      <w:r w:rsidRPr="00B155BB">
        <w:rPr>
          <w:rFonts w:ascii="Segoe UI" w:hAnsi="Segoe UI" w:cs="Segoe UI"/>
          <w:sz w:val="20"/>
          <w:szCs w:val="20"/>
        </w:rPr>
        <w:tab/>
        <w:t xml:space="preserve">Smluvní strany výslovně souhlasí s uveřejněním této smlouvy </w:t>
      </w:r>
      <w:r w:rsidR="006C1154">
        <w:rPr>
          <w:rFonts w:ascii="Segoe UI" w:hAnsi="Segoe UI" w:cs="Segoe UI"/>
          <w:sz w:val="20"/>
          <w:szCs w:val="20"/>
        </w:rPr>
        <w:t>na profilu zadavatele kupujícího. Prodávající je povinen poskytnout k tomu kupujícímu</w:t>
      </w:r>
      <w:r w:rsidRPr="00B155BB">
        <w:rPr>
          <w:rFonts w:ascii="Segoe UI" w:hAnsi="Segoe UI" w:cs="Segoe UI"/>
          <w:sz w:val="20"/>
          <w:szCs w:val="20"/>
        </w:rPr>
        <w:t xml:space="preserve"> potřebnou součinnost.</w:t>
      </w:r>
    </w:p>
    <w:p w14:paraId="422DFBE9" w14:textId="77777777" w:rsidR="0089138D" w:rsidRPr="00B155BB" w:rsidRDefault="003658A5" w:rsidP="00B155BB">
      <w:pPr>
        <w:spacing w:before="120" w:after="120"/>
        <w:ind w:left="567" w:hanging="567"/>
        <w:jc w:val="both"/>
        <w:rPr>
          <w:rFonts w:ascii="Segoe UI" w:hAnsi="Segoe UI" w:cs="Segoe UI"/>
          <w:sz w:val="20"/>
          <w:szCs w:val="20"/>
        </w:rPr>
      </w:pPr>
      <w:r w:rsidRPr="00B155BB">
        <w:rPr>
          <w:rFonts w:ascii="Segoe UI" w:hAnsi="Segoe UI" w:cs="Segoe UI"/>
          <w:sz w:val="20"/>
          <w:szCs w:val="20"/>
        </w:rPr>
        <w:t>3</w:t>
      </w:r>
      <w:r w:rsidR="0089138D" w:rsidRPr="00B155BB">
        <w:rPr>
          <w:rFonts w:ascii="Segoe UI" w:hAnsi="Segoe UI" w:cs="Segoe UI"/>
          <w:sz w:val="20"/>
          <w:szCs w:val="20"/>
        </w:rPr>
        <w:t>.</w:t>
      </w:r>
      <w:r w:rsidR="0089138D" w:rsidRPr="00B155BB">
        <w:rPr>
          <w:rFonts w:ascii="Segoe UI" w:hAnsi="Segoe UI" w:cs="Segoe UI"/>
          <w:sz w:val="20"/>
          <w:szCs w:val="20"/>
        </w:rPr>
        <w:tab/>
        <w:t>Otázky touto smlouvou výslovně neupravené se řídí zák</w:t>
      </w:r>
      <w:r w:rsidR="00956C29">
        <w:rPr>
          <w:rFonts w:ascii="Segoe UI" w:hAnsi="Segoe UI" w:cs="Segoe UI"/>
          <w:sz w:val="20"/>
          <w:szCs w:val="20"/>
        </w:rPr>
        <w:t>onem</w:t>
      </w:r>
      <w:r w:rsidR="0089138D" w:rsidRPr="00B155BB">
        <w:rPr>
          <w:rFonts w:ascii="Segoe UI" w:hAnsi="Segoe UI" w:cs="Segoe UI"/>
          <w:sz w:val="20"/>
          <w:szCs w:val="20"/>
        </w:rPr>
        <w:t xml:space="preserve"> č. 89/2012 Sb., občanským zákoníkem, </w:t>
      </w:r>
      <w:r w:rsidR="00956C29">
        <w:rPr>
          <w:rFonts w:ascii="Segoe UI" w:hAnsi="Segoe UI" w:cs="Segoe UI"/>
          <w:sz w:val="20"/>
          <w:szCs w:val="20"/>
        </w:rPr>
        <w:t>ve znění pozdějších předpisů</w:t>
      </w:r>
      <w:r w:rsidR="0089138D" w:rsidRPr="00B155BB">
        <w:rPr>
          <w:rFonts w:ascii="Segoe UI" w:hAnsi="Segoe UI" w:cs="Segoe UI"/>
          <w:sz w:val="20"/>
          <w:szCs w:val="20"/>
        </w:rPr>
        <w:t>.</w:t>
      </w:r>
    </w:p>
    <w:p w14:paraId="7925F787" w14:textId="77777777" w:rsidR="0089138D" w:rsidRPr="00B155BB" w:rsidRDefault="003658A5" w:rsidP="00956C29">
      <w:pPr>
        <w:spacing w:before="120" w:after="120"/>
        <w:ind w:left="567" w:hanging="567"/>
        <w:jc w:val="both"/>
        <w:rPr>
          <w:rFonts w:ascii="Segoe UI" w:hAnsi="Segoe UI" w:cs="Segoe UI"/>
          <w:sz w:val="20"/>
          <w:szCs w:val="20"/>
        </w:rPr>
      </w:pPr>
      <w:r w:rsidRPr="00B155BB">
        <w:rPr>
          <w:rFonts w:ascii="Segoe UI" w:hAnsi="Segoe UI" w:cs="Segoe UI"/>
          <w:sz w:val="20"/>
          <w:szCs w:val="20"/>
        </w:rPr>
        <w:t>4</w:t>
      </w:r>
      <w:r w:rsidR="0089138D" w:rsidRPr="00B155BB">
        <w:rPr>
          <w:rFonts w:ascii="Segoe UI" w:hAnsi="Segoe UI" w:cs="Segoe UI"/>
          <w:sz w:val="20"/>
          <w:szCs w:val="20"/>
        </w:rPr>
        <w:t>.</w:t>
      </w:r>
      <w:r w:rsidR="0089138D" w:rsidRPr="00B155BB">
        <w:rPr>
          <w:rFonts w:ascii="Segoe UI" w:hAnsi="Segoe UI" w:cs="Segoe UI"/>
          <w:sz w:val="20"/>
          <w:szCs w:val="20"/>
        </w:rPr>
        <w:tab/>
        <w:t xml:space="preserve">Měnit nebo doplňovat text smlouvy je možné jen formou písemných vzestupně číslovaných dodatků podepsaných zástupci obou smluvních stran. </w:t>
      </w:r>
      <w:r w:rsidR="006C1154">
        <w:rPr>
          <w:rFonts w:ascii="Segoe UI" w:hAnsi="Segoe UI" w:cs="Segoe UI"/>
          <w:sz w:val="20"/>
          <w:szCs w:val="20"/>
        </w:rPr>
        <w:t>Smluvní strany sjednávají, že §</w:t>
      </w:r>
      <w:r w:rsidR="0089138D" w:rsidRPr="00B155BB">
        <w:rPr>
          <w:rFonts w:ascii="Segoe UI" w:hAnsi="Segoe UI" w:cs="Segoe UI"/>
          <w:sz w:val="20"/>
          <w:szCs w:val="20"/>
        </w:rPr>
        <w:t>564 občanského zákoníku se nepoužije, tzn., že měnit nebo doplňovat text smlouvy je možné pouze formou písemných dodatků podepsaných oběma smluvními stranami. Možnost měnit smlouvu jinou formou smluvní strany vylučují.</w:t>
      </w:r>
    </w:p>
    <w:p w14:paraId="4095E6BC" w14:textId="77777777" w:rsidR="0090521E" w:rsidRPr="00B155BB" w:rsidRDefault="003658A5" w:rsidP="00956C29">
      <w:pPr>
        <w:spacing w:before="120" w:after="120"/>
        <w:ind w:left="567" w:hanging="567"/>
        <w:jc w:val="both"/>
        <w:rPr>
          <w:rFonts w:ascii="Segoe UI" w:hAnsi="Segoe UI" w:cs="Segoe UI"/>
          <w:sz w:val="20"/>
          <w:szCs w:val="20"/>
        </w:rPr>
      </w:pPr>
      <w:r w:rsidRPr="00B155BB">
        <w:rPr>
          <w:rFonts w:ascii="Segoe UI" w:hAnsi="Segoe UI" w:cs="Segoe UI"/>
          <w:sz w:val="20"/>
          <w:szCs w:val="20"/>
        </w:rPr>
        <w:t>5</w:t>
      </w:r>
      <w:r w:rsidR="0090521E" w:rsidRPr="00B155BB">
        <w:rPr>
          <w:rFonts w:ascii="Segoe UI" w:hAnsi="Segoe UI" w:cs="Segoe UI"/>
          <w:sz w:val="20"/>
          <w:szCs w:val="20"/>
        </w:rPr>
        <w:t>.</w:t>
      </w:r>
      <w:r w:rsidR="0090521E" w:rsidRPr="00B155BB">
        <w:rPr>
          <w:rFonts w:ascii="Segoe UI" w:hAnsi="Segoe UI" w:cs="Segoe UI"/>
          <w:sz w:val="20"/>
          <w:szCs w:val="20"/>
        </w:rPr>
        <w:tab/>
        <w:t xml:space="preserve">Prodávající není oprávněn převést práva a povinnosti plynoucí z této smlouvy na třetí osobu. </w:t>
      </w:r>
    </w:p>
    <w:p w14:paraId="51C19B54" w14:textId="77777777" w:rsidR="0089138D" w:rsidRPr="00B155BB" w:rsidRDefault="003658A5" w:rsidP="00956C29">
      <w:pPr>
        <w:spacing w:before="120" w:after="120"/>
        <w:ind w:left="567" w:hanging="567"/>
        <w:jc w:val="both"/>
        <w:rPr>
          <w:rFonts w:ascii="Segoe UI" w:hAnsi="Segoe UI" w:cs="Segoe UI"/>
          <w:sz w:val="20"/>
          <w:szCs w:val="20"/>
        </w:rPr>
      </w:pPr>
      <w:r w:rsidRPr="00B155BB">
        <w:rPr>
          <w:rFonts w:ascii="Segoe UI" w:hAnsi="Segoe UI" w:cs="Segoe UI"/>
          <w:sz w:val="20"/>
          <w:szCs w:val="20"/>
        </w:rPr>
        <w:t>6</w:t>
      </w:r>
      <w:r w:rsidR="00B56FC6">
        <w:rPr>
          <w:rFonts w:ascii="Segoe UI" w:hAnsi="Segoe UI" w:cs="Segoe UI"/>
          <w:sz w:val="20"/>
          <w:szCs w:val="20"/>
        </w:rPr>
        <w:t>.</w:t>
      </w:r>
      <w:r w:rsidR="00B56FC6">
        <w:rPr>
          <w:rFonts w:ascii="Segoe UI" w:hAnsi="Segoe UI" w:cs="Segoe UI"/>
          <w:sz w:val="20"/>
          <w:szCs w:val="20"/>
        </w:rPr>
        <w:tab/>
        <w:t>Kupující v souladu s</w:t>
      </w:r>
      <w:r w:rsidR="0089138D" w:rsidRPr="00B155BB">
        <w:rPr>
          <w:rFonts w:ascii="Segoe UI" w:hAnsi="Segoe UI" w:cs="Segoe UI"/>
          <w:sz w:val="20"/>
          <w:szCs w:val="20"/>
        </w:rPr>
        <w:t xml:space="preserve"> § 1740 odst. 3 občanského zákoníku výslovně vylučuje přijetí návrhu této smlouvy prodávajícím s dodatkem či s jakoukoliv, byť nepodstatnou, odchylkou.</w:t>
      </w:r>
    </w:p>
    <w:p w14:paraId="0B70C7FA" w14:textId="77777777" w:rsidR="0089138D" w:rsidRPr="00B155BB" w:rsidRDefault="003658A5" w:rsidP="00956C29">
      <w:pPr>
        <w:spacing w:before="120" w:after="120"/>
        <w:ind w:left="567" w:hanging="567"/>
        <w:jc w:val="both"/>
        <w:rPr>
          <w:rFonts w:ascii="Segoe UI" w:hAnsi="Segoe UI" w:cs="Segoe UI"/>
          <w:sz w:val="20"/>
          <w:szCs w:val="20"/>
        </w:rPr>
      </w:pPr>
      <w:r w:rsidRPr="00733D73">
        <w:rPr>
          <w:rFonts w:ascii="Segoe UI" w:hAnsi="Segoe UI" w:cs="Segoe UI"/>
          <w:sz w:val="20"/>
          <w:szCs w:val="20"/>
        </w:rPr>
        <w:t>7</w:t>
      </w:r>
      <w:r w:rsidR="0089138D" w:rsidRPr="00733D73">
        <w:rPr>
          <w:rFonts w:ascii="Segoe UI" w:hAnsi="Segoe UI" w:cs="Segoe UI"/>
          <w:sz w:val="20"/>
          <w:szCs w:val="20"/>
        </w:rPr>
        <w:t>.</w:t>
      </w:r>
      <w:r w:rsidR="0089138D" w:rsidRPr="00733D73">
        <w:rPr>
          <w:rFonts w:ascii="Segoe UI" w:hAnsi="Segoe UI" w:cs="Segoe UI"/>
          <w:sz w:val="20"/>
          <w:szCs w:val="20"/>
        </w:rPr>
        <w:tab/>
        <w:t xml:space="preserve">Tato smlouva je sepsána ve </w:t>
      </w:r>
      <w:r w:rsidR="006B267F" w:rsidRPr="00733D73">
        <w:rPr>
          <w:rFonts w:ascii="Segoe UI" w:hAnsi="Segoe UI" w:cs="Segoe UI"/>
          <w:sz w:val="20"/>
          <w:szCs w:val="20"/>
        </w:rPr>
        <w:t>4</w:t>
      </w:r>
      <w:r w:rsidR="0089138D" w:rsidRPr="00733D73">
        <w:rPr>
          <w:rFonts w:ascii="Segoe UI" w:hAnsi="Segoe UI" w:cs="Segoe UI"/>
          <w:sz w:val="20"/>
          <w:szCs w:val="20"/>
        </w:rPr>
        <w:t xml:space="preserve"> vyhotoveních, z nichž </w:t>
      </w:r>
      <w:r w:rsidR="006B267F" w:rsidRPr="00733D73">
        <w:rPr>
          <w:rFonts w:ascii="Segoe UI" w:hAnsi="Segoe UI" w:cs="Segoe UI"/>
          <w:sz w:val="20"/>
          <w:szCs w:val="20"/>
        </w:rPr>
        <w:t>každá smluvní strana obdrží dvě vyhotovení.</w:t>
      </w:r>
      <w:r w:rsidR="00733D73" w:rsidRPr="00733D73">
        <w:rPr>
          <w:rFonts w:ascii="Segoe UI" w:hAnsi="Segoe UI" w:cs="Segoe UI"/>
          <w:sz w:val="20"/>
          <w:szCs w:val="20"/>
        </w:rPr>
        <w:t xml:space="preserve"> V případě, že smluvní strany disponují elektronickým podpisem umožňující podpis smlouvy v elektronické podobě, bude smlouva přednostně podepsána v elektronické podobě.</w:t>
      </w:r>
    </w:p>
    <w:p w14:paraId="00B468DD" w14:textId="77777777" w:rsidR="0089138D" w:rsidRDefault="003658A5" w:rsidP="00956C29">
      <w:pPr>
        <w:spacing w:before="120" w:after="120"/>
        <w:ind w:left="567" w:hanging="567"/>
        <w:jc w:val="both"/>
        <w:rPr>
          <w:rFonts w:ascii="Segoe UI" w:hAnsi="Segoe UI" w:cs="Segoe UI"/>
          <w:sz w:val="20"/>
          <w:szCs w:val="20"/>
        </w:rPr>
      </w:pPr>
      <w:r w:rsidRPr="00B155BB">
        <w:rPr>
          <w:rFonts w:ascii="Segoe UI" w:hAnsi="Segoe UI" w:cs="Segoe UI"/>
          <w:sz w:val="20"/>
          <w:szCs w:val="20"/>
        </w:rPr>
        <w:t>8</w:t>
      </w:r>
      <w:r w:rsidR="0089138D" w:rsidRPr="00B155BB">
        <w:rPr>
          <w:rFonts w:ascii="Segoe UI" w:hAnsi="Segoe UI" w:cs="Segoe UI"/>
          <w:sz w:val="20"/>
          <w:szCs w:val="20"/>
        </w:rPr>
        <w:t>.</w:t>
      </w:r>
      <w:r w:rsidR="0089138D" w:rsidRPr="00B155BB">
        <w:rPr>
          <w:rFonts w:ascii="Segoe UI" w:hAnsi="Segoe UI" w:cs="Segoe UI"/>
          <w:sz w:val="20"/>
          <w:szCs w:val="20"/>
        </w:rPr>
        <w:tab/>
        <w:t>Kupující i prodávající prohlašují, že si tuto smlouvu před jejím podpisem přečetli a že tato byla uzavřena podle jejich pravé a svobodné vůle, určitě, vážně a srozumitelně, nikoliv v tísni ani za jinak jednostranně nevýhodných podmínek.</w:t>
      </w:r>
    </w:p>
    <w:p w14:paraId="24278BC0" w14:textId="77777777" w:rsidR="00B56FC6" w:rsidRPr="00B155BB" w:rsidRDefault="00B56FC6" w:rsidP="00B56FC6">
      <w:pPr>
        <w:spacing w:before="120" w:after="120"/>
        <w:ind w:left="567" w:hanging="567"/>
        <w:jc w:val="both"/>
        <w:rPr>
          <w:rFonts w:ascii="Segoe UI" w:hAnsi="Segoe UI" w:cs="Segoe UI"/>
          <w:sz w:val="20"/>
          <w:szCs w:val="20"/>
        </w:rPr>
      </w:pPr>
      <w:r>
        <w:rPr>
          <w:rFonts w:ascii="Segoe UI" w:hAnsi="Segoe UI" w:cs="Segoe UI"/>
          <w:sz w:val="20"/>
          <w:szCs w:val="20"/>
        </w:rPr>
        <w:t>9</w:t>
      </w:r>
      <w:r w:rsidRPr="00B155BB">
        <w:rPr>
          <w:rFonts w:ascii="Segoe UI" w:hAnsi="Segoe UI" w:cs="Segoe UI"/>
          <w:sz w:val="20"/>
          <w:szCs w:val="20"/>
        </w:rPr>
        <w:t>.</w:t>
      </w:r>
      <w:r w:rsidRPr="00B155BB">
        <w:rPr>
          <w:rFonts w:ascii="Segoe UI" w:hAnsi="Segoe UI" w:cs="Segoe UI"/>
          <w:sz w:val="20"/>
          <w:szCs w:val="20"/>
        </w:rPr>
        <w:tab/>
      </w:r>
      <w:r>
        <w:rPr>
          <w:rFonts w:ascii="Segoe UI" w:hAnsi="Segoe UI" w:cs="Segoe UI"/>
          <w:sz w:val="20"/>
          <w:szCs w:val="20"/>
        </w:rPr>
        <w:t xml:space="preserve">Uzavření </w:t>
      </w:r>
      <w:r w:rsidR="001C64BD">
        <w:rPr>
          <w:rFonts w:ascii="Segoe UI" w:hAnsi="Segoe UI" w:cs="Segoe UI"/>
          <w:sz w:val="20"/>
          <w:szCs w:val="20"/>
        </w:rPr>
        <w:t>této smlouvy schválil</w:t>
      </w:r>
      <w:r w:rsidR="00D01D96">
        <w:rPr>
          <w:rFonts w:ascii="Segoe UI" w:hAnsi="Segoe UI" w:cs="Segoe UI"/>
          <w:sz w:val="20"/>
          <w:szCs w:val="20"/>
        </w:rPr>
        <w:t>a</w:t>
      </w:r>
      <w:r w:rsidR="00A40D4D">
        <w:rPr>
          <w:rFonts w:ascii="Segoe UI" w:hAnsi="Segoe UI" w:cs="Segoe UI"/>
          <w:sz w:val="20"/>
          <w:szCs w:val="20"/>
        </w:rPr>
        <w:t xml:space="preserve"> </w:t>
      </w:r>
      <w:r w:rsidR="009541D4">
        <w:rPr>
          <w:rFonts w:ascii="Segoe UI" w:hAnsi="Segoe UI" w:cs="Segoe UI"/>
          <w:sz w:val="20"/>
          <w:szCs w:val="20"/>
        </w:rPr>
        <w:t>Rada města Chrudim,</w:t>
      </w:r>
      <w:r w:rsidR="001E1489">
        <w:rPr>
          <w:rFonts w:ascii="Segoe UI" w:hAnsi="Segoe UI" w:cs="Segoe UI"/>
          <w:sz w:val="20"/>
          <w:szCs w:val="20"/>
        </w:rPr>
        <w:t xml:space="preserve"> </w:t>
      </w:r>
      <w:r w:rsidR="006C1154">
        <w:rPr>
          <w:rFonts w:ascii="Segoe UI" w:hAnsi="Segoe UI" w:cs="Segoe UI"/>
          <w:sz w:val="20"/>
          <w:szCs w:val="20"/>
        </w:rPr>
        <w:t xml:space="preserve">dne </w:t>
      </w:r>
      <w:r w:rsidR="006C1154" w:rsidRPr="008F43BC">
        <w:rPr>
          <w:rFonts w:ascii="Segoe UI" w:hAnsi="Segoe UI" w:cs="Segoe UI"/>
          <w:sz w:val="20"/>
          <w:szCs w:val="20"/>
          <w:highlight w:val="lightGray"/>
          <w:shd w:val="clear" w:color="auto" w:fill="BFBFBF"/>
        </w:rPr>
        <w:t>………</w:t>
      </w:r>
      <w:r w:rsidR="009541D4" w:rsidRPr="008F43BC">
        <w:rPr>
          <w:rFonts w:ascii="Segoe UI" w:hAnsi="Segoe UI" w:cs="Segoe UI"/>
          <w:sz w:val="20"/>
          <w:szCs w:val="20"/>
          <w:highlight w:val="lightGray"/>
          <w:shd w:val="clear" w:color="auto" w:fill="BFBFBF"/>
        </w:rPr>
        <w:t>…</w:t>
      </w:r>
      <w:r w:rsidR="009541D4" w:rsidRPr="008F43BC">
        <w:rPr>
          <w:rFonts w:ascii="Segoe UI" w:hAnsi="Segoe UI" w:cs="Segoe UI"/>
          <w:sz w:val="20"/>
          <w:szCs w:val="20"/>
          <w:shd w:val="clear" w:color="auto" w:fill="BFBFBF"/>
        </w:rPr>
        <w:t>……………….</w:t>
      </w:r>
      <w:r w:rsidR="00425225" w:rsidRPr="008F43BC">
        <w:rPr>
          <w:rFonts w:ascii="Segoe UI" w:hAnsi="Segoe UI" w:cs="Segoe UI"/>
          <w:sz w:val="20"/>
          <w:szCs w:val="20"/>
          <w:shd w:val="clear" w:color="auto" w:fill="BFBFBF"/>
        </w:rPr>
        <w:t xml:space="preserve"> </w:t>
      </w:r>
      <w:r w:rsidR="009541D4" w:rsidRPr="008F43BC">
        <w:rPr>
          <w:rFonts w:ascii="Segoe UI" w:hAnsi="Segoe UI" w:cs="Segoe UI"/>
          <w:sz w:val="20"/>
          <w:szCs w:val="20"/>
          <w:shd w:val="clear" w:color="auto" w:fill="BFBFBF"/>
        </w:rPr>
        <w:t>pod č. usnesení. ………….. .</w:t>
      </w:r>
    </w:p>
    <w:p w14:paraId="1C2917B3" w14:textId="77777777" w:rsidR="0089138D" w:rsidRPr="00B155BB" w:rsidRDefault="00B56FC6" w:rsidP="00956C29">
      <w:pPr>
        <w:spacing w:before="120" w:after="120"/>
        <w:ind w:left="567" w:hanging="567"/>
        <w:jc w:val="both"/>
        <w:rPr>
          <w:rFonts w:ascii="Segoe UI" w:hAnsi="Segoe UI" w:cs="Segoe UI"/>
          <w:sz w:val="20"/>
          <w:szCs w:val="20"/>
        </w:rPr>
      </w:pPr>
      <w:r>
        <w:rPr>
          <w:rFonts w:ascii="Segoe UI" w:hAnsi="Segoe UI" w:cs="Segoe UI"/>
          <w:sz w:val="20"/>
          <w:szCs w:val="20"/>
        </w:rPr>
        <w:t>10</w:t>
      </w:r>
      <w:r w:rsidR="0089138D" w:rsidRPr="00B155BB">
        <w:rPr>
          <w:rFonts w:ascii="Segoe UI" w:hAnsi="Segoe UI" w:cs="Segoe UI"/>
          <w:sz w:val="20"/>
          <w:szCs w:val="20"/>
        </w:rPr>
        <w:t>.</w:t>
      </w:r>
      <w:r w:rsidR="0089138D" w:rsidRPr="00B155BB">
        <w:rPr>
          <w:rFonts w:ascii="Segoe UI" w:hAnsi="Segoe UI" w:cs="Segoe UI"/>
          <w:sz w:val="20"/>
          <w:szCs w:val="20"/>
        </w:rPr>
        <w:tab/>
        <w:t>Nedílnou součástí této smlouvy je Příloha č. 1 – Technick</w:t>
      </w:r>
      <w:r w:rsidR="00FE0300" w:rsidRPr="00B155BB">
        <w:rPr>
          <w:rFonts w:ascii="Segoe UI" w:hAnsi="Segoe UI" w:cs="Segoe UI"/>
          <w:sz w:val="20"/>
          <w:szCs w:val="20"/>
        </w:rPr>
        <w:t>é podmínky zakázky</w:t>
      </w:r>
      <w:r w:rsidR="0089138D" w:rsidRPr="00B155BB">
        <w:rPr>
          <w:rFonts w:ascii="Segoe UI" w:hAnsi="Segoe UI" w:cs="Segoe UI"/>
          <w:sz w:val="20"/>
          <w:szCs w:val="20"/>
        </w:rPr>
        <w:t>.</w:t>
      </w:r>
    </w:p>
    <w:p w14:paraId="6F7EEFED" w14:textId="77777777" w:rsidR="0089138D" w:rsidRPr="00956C29" w:rsidRDefault="001E1489" w:rsidP="0089138D">
      <w:pPr>
        <w:jc w:val="both"/>
        <w:rPr>
          <w:rFonts w:ascii="Segoe UI" w:hAnsi="Segoe UI" w:cs="Segoe UI"/>
          <w:sz w:val="20"/>
          <w:szCs w:val="20"/>
        </w:rPr>
      </w:pPr>
      <w:r>
        <w:rPr>
          <w:rFonts w:ascii="Segoe UI" w:hAnsi="Segoe UI" w:cs="Segoe UI"/>
          <w:sz w:val="20"/>
          <w:szCs w:val="20"/>
        </w:rPr>
        <w:lastRenderedPageBreak/>
        <w:t>V</w:t>
      </w:r>
      <w:r w:rsidR="009F7947">
        <w:rPr>
          <w:rFonts w:ascii="Segoe UI" w:hAnsi="Segoe UI" w:cs="Segoe UI"/>
          <w:sz w:val="20"/>
          <w:szCs w:val="20"/>
        </w:rPr>
        <w:t> Chrudimi,</w:t>
      </w:r>
      <w:r w:rsidR="00956C29" w:rsidRPr="00956C29">
        <w:rPr>
          <w:rFonts w:ascii="Segoe UI" w:hAnsi="Segoe UI" w:cs="Segoe UI"/>
          <w:sz w:val="20"/>
          <w:szCs w:val="20"/>
        </w:rPr>
        <w:t xml:space="preserve"> </w:t>
      </w:r>
      <w:r w:rsidR="0089138D" w:rsidRPr="00956C29">
        <w:rPr>
          <w:rFonts w:ascii="Segoe UI" w:hAnsi="Segoe UI" w:cs="Segoe UI"/>
          <w:sz w:val="20"/>
          <w:szCs w:val="20"/>
        </w:rPr>
        <w:t>dne ......</w:t>
      </w:r>
      <w:r w:rsidR="00956C29">
        <w:rPr>
          <w:rFonts w:ascii="Segoe UI" w:hAnsi="Segoe UI" w:cs="Segoe UI"/>
          <w:sz w:val="20"/>
          <w:szCs w:val="20"/>
        </w:rPr>
        <w:tab/>
      </w:r>
      <w:r w:rsidR="00956C29">
        <w:rPr>
          <w:rFonts w:ascii="Segoe UI" w:hAnsi="Segoe UI" w:cs="Segoe UI"/>
          <w:sz w:val="20"/>
          <w:szCs w:val="20"/>
        </w:rPr>
        <w:tab/>
      </w:r>
      <w:r w:rsidR="00956C29">
        <w:rPr>
          <w:rFonts w:ascii="Segoe UI" w:hAnsi="Segoe UI" w:cs="Segoe UI"/>
          <w:sz w:val="20"/>
          <w:szCs w:val="20"/>
        </w:rPr>
        <w:tab/>
      </w:r>
      <w:r w:rsidR="005429BC">
        <w:rPr>
          <w:rFonts w:ascii="Segoe UI" w:hAnsi="Segoe UI" w:cs="Segoe UI"/>
          <w:sz w:val="20"/>
          <w:szCs w:val="20"/>
        </w:rPr>
        <w:tab/>
      </w:r>
      <w:r w:rsidR="0089138D" w:rsidRPr="00956C29">
        <w:rPr>
          <w:rFonts w:ascii="Segoe UI" w:hAnsi="Segoe UI" w:cs="Segoe UI"/>
          <w:sz w:val="20"/>
          <w:szCs w:val="20"/>
        </w:rPr>
        <w:t>V </w:t>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r w:rsidR="005429BC">
        <w:rPr>
          <w:rFonts w:ascii="Segoe UI" w:hAnsi="Segoe UI" w:cs="Segoe UI"/>
          <w:b/>
          <w:bCs/>
          <w:i/>
          <w:iCs/>
          <w:sz w:val="20"/>
          <w:szCs w:val="20"/>
        </w:rPr>
        <w:t xml:space="preserve"> </w:t>
      </w:r>
      <w:r w:rsidR="0089138D" w:rsidRPr="00956C29">
        <w:rPr>
          <w:rFonts w:ascii="Segoe UI" w:hAnsi="Segoe UI" w:cs="Segoe UI"/>
          <w:sz w:val="20"/>
          <w:szCs w:val="20"/>
        </w:rPr>
        <w:t xml:space="preserve">dne </w:t>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p>
    <w:p w14:paraId="73C73AA3" w14:textId="77777777" w:rsidR="004A6685" w:rsidRPr="00956C29" w:rsidRDefault="004A6685" w:rsidP="0089138D">
      <w:pPr>
        <w:jc w:val="both"/>
        <w:rPr>
          <w:rFonts w:ascii="Segoe UI" w:hAnsi="Segoe UI" w:cs="Segoe UI"/>
          <w:sz w:val="20"/>
          <w:szCs w:val="20"/>
        </w:rPr>
      </w:pPr>
    </w:p>
    <w:p w14:paraId="3D217839" w14:textId="77777777" w:rsidR="004A6685" w:rsidRPr="00956C29" w:rsidRDefault="0089138D" w:rsidP="0089138D">
      <w:pPr>
        <w:jc w:val="both"/>
        <w:rPr>
          <w:rFonts w:ascii="Segoe UI" w:hAnsi="Segoe UI" w:cs="Segoe UI"/>
          <w:sz w:val="20"/>
          <w:szCs w:val="20"/>
        </w:rPr>
      </w:pPr>
      <w:r w:rsidRPr="00956C29">
        <w:rPr>
          <w:rFonts w:ascii="Segoe UI" w:hAnsi="Segoe UI" w:cs="Segoe UI"/>
          <w:sz w:val="20"/>
          <w:szCs w:val="20"/>
        </w:rPr>
        <w:t>Kupující:</w:t>
      </w:r>
      <w:r w:rsidRPr="00956C29">
        <w:rPr>
          <w:rFonts w:ascii="Segoe UI" w:hAnsi="Segoe UI" w:cs="Segoe UI"/>
          <w:sz w:val="20"/>
          <w:szCs w:val="20"/>
        </w:rPr>
        <w:tab/>
      </w:r>
      <w:r w:rsidRPr="00956C29">
        <w:rPr>
          <w:rFonts w:ascii="Segoe UI" w:hAnsi="Segoe UI" w:cs="Segoe UI"/>
          <w:sz w:val="20"/>
          <w:szCs w:val="20"/>
        </w:rPr>
        <w:tab/>
      </w:r>
      <w:r w:rsidRPr="00956C29">
        <w:rPr>
          <w:rFonts w:ascii="Segoe UI" w:hAnsi="Segoe UI" w:cs="Segoe UI"/>
          <w:sz w:val="20"/>
          <w:szCs w:val="20"/>
        </w:rPr>
        <w:tab/>
      </w:r>
      <w:r w:rsidRPr="00956C29">
        <w:rPr>
          <w:rFonts w:ascii="Segoe UI" w:hAnsi="Segoe UI" w:cs="Segoe UI"/>
          <w:sz w:val="20"/>
          <w:szCs w:val="20"/>
        </w:rPr>
        <w:tab/>
      </w:r>
      <w:r w:rsidRPr="00956C29">
        <w:rPr>
          <w:rFonts w:ascii="Segoe UI" w:hAnsi="Segoe UI" w:cs="Segoe UI"/>
          <w:sz w:val="20"/>
          <w:szCs w:val="20"/>
        </w:rPr>
        <w:tab/>
      </w:r>
      <w:r w:rsidR="00956C29">
        <w:rPr>
          <w:rFonts w:ascii="Segoe UI" w:hAnsi="Segoe UI" w:cs="Segoe UI"/>
          <w:sz w:val="20"/>
          <w:szCs w:val="20"/>
        </w:rPr>
        <w:t>Prodávající:</w:t>
      </w:r>
    </w:p>
    <w:p w14:paraId="480E0A08" w14:textId="77777777" w:rsidR="004A6685" w:rsidRDefault="004A6685" w:rsidP="0089138D">
      <w:pPr>
        <w:jc w:val="both"/>
        <w:rPr>
          <w:rFonts w:ascii="Segoe UI" w:hAnsi="Segoe UI" w:cs="Segoe UI"/>
          <w:sz w:val="20"/>
          <w:szCs w:val="20"/>
        </w:rPr>
      </w:pPr>
    </w:p>
    <w:p w14:paraId="5DA3C140" w14:textId="77777777" w:rsidR="0089138D" w:rsidRPr="00956C29" w:rsidRDefault="0089138D" w:rsidP="0089138D">
      <w:pPr>
        <w:jc w:val="both"/>
        <w:rPr>
          <w:rFonts w:ascii="Segoe UI" w:hAnsi="Segoe UI" w:cs="Segoe UI"/>
          <w:sz w:val="20"/>
          <w:szCs w:val="20"/>
        </w:rPr>
      </w:pPr>
      <w:r w:rsidRPr="00956C29">
        <w:rPr>
          <w:rFonts w:ascii="Segoe UI" w:hAnsi="Segoe UI" w:cs="Segoe UI"/>
          <w:sz w:val="20"/>
          <w:szCs w:val="20"/>
        </w:rPr>
        <w:t>...................................................</w:t>
      </w:r>
      <w:r w:rsidRPr="00956C29">
        <w:rPr>
          <w:rFonts w:ascii="Segoe UI" w:hAnsi="Segoe UI" w:cs="Segoe UI"/>
          <w:sz w:val="20"/>
          <w:szCs w:val="20"/>
        </w:rPr>
        <w:tab/>
      </w:r>
      <w:r w:rsidRPr="00956C29">
        <w:rPr>
          <w:rFonts w:ascii="Segoe UI" w:hAnsi="Segoe UI" w:cs="Segoe UI"/>
          <w:sz w:val="20"/>
          <w:szCs w:val="20"/>
        </w:rPr>
        <w:tab/>
      </w:r>
      <w:r w:rsidRPr="00956C29">
        <w:rPr>
          <w:rFonts w:ascii="Segoe UI" w:hAnsi="Segoe UI" w:cs="Segoe UI"/>
          <w:sz w:val="20"/>
          <w:szCs w:val="20"/>
        </w:rPr>
        <w:tab/>
        <w:t>.................................................</w:t>
      </w:r>
    </w:p>
    <w:p w14:paraId="6E39A71D" w14:textId="77777777" w:rsidR="0089138D" w:rsidRPr="00956C29" w:rsidRDefault="009F7947" w:rsidP="0089138D">
      <w:pPr>
        <w:autoSpaceDE w:val="0"/>
        <w:autoSpaceDN w:val="0"/>
        <w:adjustRightInd w:val="0"/>
        <w:jc w:val="both"/>
        <w:rPr>
          <w:rFonts w:ascii="Segoe UI" w:hAnsi="Segoe UI" w:cs="Segoe UI"/>
          <w:bCs/>
          <w:color w:val="000000"/>
          <w:sz w:val="20"/>
          <w:szCs w:val="20"/>
        </w:rPr>
      </w:pPr>
      <w:r w:rsidRPr="00733D73">
        <w:rPr>
          <w:rFonts w:ascii="Segoe UI" w:hAnsi="Segoe UI" w:cs="Segoe UI"/>
          <w:b/>
          <w:bCs/>
          <w:sz w:val="20"/>
          <w:szCs w:val="20"/>
        </w:rPr>
        <w:t>Ing. František Pilný, MBA</w:t>
      </w:r>
      <w:r w:rsidR="00FB767C">
        <w:rPr>
          <w:rFonts w:ascii="Segoe UI" w:hAnsi="Segoe UI" w:cs="Segoe UI"/>
          <w:sz w:val="20"/>
          <w:szCs w:val="20"/>
        </w:rPr>
        <w:tab/>
      </w:r>
      <w:r w:rsidR="0089138D" w:rsidRPr="00956C29">
        <w:rPr>
          <w:rFonts w:ascii="Segoe UI" w:hAnsi="Segoe UI" w:cs="Segoe UI"/>
          <w:sz w:val="20"/>
          <w:szCs w:val="20"/>
        </w:rPr>
        <w:tab/>
      </w:r>
      <w:r w:rsidR="001E1489">
        <w:rPr>
          <w:rFonts w:ascii="Segoe UI" w:hAnsi="Segoe UI" w:cs="Segoe UI"/>
          <w:sz w:val="20"/>
          <w:szCs w:val="20"/>
        </w:rPr>
        <w:tab/>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p>
    <w:p w14:paraId="34CCEED5" w14:textId="77777777" w:rsidR="00B4272E" w:rsidRPr="00956C29" w:rsidRDefault="009F7947" w:rsidP="0089138D">
      <w:pPr>
        <w:autoSpaceDE w:val="0"/>
        <w:autoSpaceDN w:val="0"/>
        <w:adjustRightInd w:val="0"/>
        <w:jc w:val="both"/>
        <w:rPr>
          <w:rFonts w:ascii="Segoe UI" w:hAnsi="Segoe UI" w:cs="Segoe UI"/>
          <w:bCs/>
          <w:color w:val="000000"/>
          <w:sz w:val="20"/>
          <w:szCs w:val="20"/>
        </w:rPr>
      </w:pPr>
      <w:r>
        <w:rPr>
          <w:rFonts w:ascii="Segoe UI" w:hAnsi="Segoe UI" w:cs="Segoe UI"/>
          <w:bCs/>
          <w:color w:val="000000"/>
          <w:sz w:val="20"/>
          <w:szCs w:val="20"/>
        </w:rPr>
        <w:t>starosta města</w:t>
      </w:r>
    </w:p>
    <w:p w14:paraId="34F33F6A" w14:textId="77777777" w:rsidR="00B4056A" w:rsidRDefault="00733D73" w:rsidP="0089138D">
      <w:pPr>
        <w:autoSpaceDE w:val="0"/>
        <w:autoSpaceDN w:val="0"/>
        <w:adjustRightInd w:val="0"/>
        <w:jc w:val="both"/>
        <w:rPr>
          <w:rFonts w:ascii="Segoe UI" w:hAnsi="Segoe UI" w:cs="Segoe UI"/>
          <w:bCs/>
          <w:color w:val="000000"/>
          <w:sz w:val="20"/>
          <w:szCs w:val="20"/>
        </w:rPr>
      </w:pPr>
      <w:r w:rsidRPr="00733D73">
        <w:rPr>
          <w:rFonts w:ascii="Segoe UI" w:hAnsi="Segoe UI" w:cs="Segoe UI"/>
          <w:bCs/>
          <w:color w:val="000000"/>
          <w:sz w:val="20"/>
          <w:szCs w:val="20"/>
        </w:rPr>
        <w:t>město Chrudim</w:t>
      </w:r>
    </w:p>
    <w:p w14:paraId="72D49DC5" w14:textId="77777777" w:rsidR="002E2445" w:rsidRDefault="002E2445" w:rsidP="0089138D">
      <w:pPr>
        <w:autoSpaceDE w:val="0"/>
        <w:autoSpaceDN w:val="0"/>
        <w:adjustRightInd w:val="0"/>
        <w:jc w:val="both"/>
        <w:rPr>
          <w:rFonts w:ascii="Segoe UI" w:hAnsi="Segoe UI" w:cs="Segoe UI"/>
          <w:bCs/>
          <w:color w:val="000000"/>
          <w:sz w:val="20"/>
          <w:szCs w:val="20"/>
        </w:rPr>
      </w:pPr>
    </w:p>
    <w:p w14:paraId="61B58DB8"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0D0AAF21"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6DED2BF3"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3EBBF480"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4B9FA9A4"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473BDBEF"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5E71341E"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37E94A00"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0BC8B972"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2E7EFCEB"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58B9872E"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6083D84F"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3D0E3E6B"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667D620A"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73270B4C"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3BE95181"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00E8951D"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75AD2571"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0E824AD4" w14:textId="77777777" w:rsidR="00DA3071" w:rsidRDefault="00DA3071" w:rsidP="0089138D">
      <w:pPr>
        <w:autoSpaceDE w:val="0"/>
        <w:autoSpaceDN w:val="0"/>
        <w:adjustRightInd w:val="0"/>
        <w:jc w:val="both"/>
        <w:rPr>
          <w:rFonts w:ascii="Segoe UI" w:hAnsi="Segoe UI" w:cs="Segoe UI"/>
          <w:bCs/>
          <w:color w:val="000000"/>
          <w:sz w:val="20"/>
          <w:szCs w:val="20"/>
          <w:u w:val="single"/>
        </w:rPr>
      </w:pPr>
    </w:p>
    <w:p w14:paraId="377D5FE3" w14:textId="77777777" w:rsidR="00CC6C0C" w:rsidRPr="00DA3071" w:rsidRDefault="002E2445" w:rsidP="0089138D">
      <w:pPr>
        <w:autoSpaceDE w:val="0"/>
        <w:autoSpaceDN w:val="0"/>
        <w:adjustRightInd w:val="0"/>
        <w:jc w:val="both"/>
        <w:rPr>
          <w:rFonts w:ascii="Segoe UI" w:hAnsi="Segoe UI" w:cs="Segoe UI"/>
          <w:bCs/>
          <w:i/>
          <w:iCs/>
          <w:color w:val="000000"/>
          <w:sz w:val="20"/>
          <w:szCs w:val="20"/>
          <w:u w:val="single"/>
        </w:rPr>
      </w:pPr>
      <w:r w:rsidRPr="00DA3071">
        <w:rPr>
          <w:rFonts w:ascii="Segoe UI" w:hAnsi="Segoe UI" w:cs="Segoe UI"/>
          <w:bCs/>
          <w:i/>
          <w:iCs/>
          <w:color w:val="000000"/>
          <w:sz w:val="20"/>
          <w:szCs w:val="20"/>
          <w:u w:val="single"/>
        </w:rPr>
        <w:t>P</w:t>
      </w:r>
      <w:r w:rsidR="00CC6C0C" w:rsidRPr="00DA3071">
        <w:rPr>
          <w:rFonts w:ascii="Segoe UI" w:hAnsi="Segoe UI" w:cs="Segoe UI"/>
          <w:bCs/>
          <w:i/>
          <w:iCs/>
          <w:color w:val="000000"/>
          <w:sz w:val="20"/>
          <w:szCs w:val="20"/>
          <w:u w:val="single"/>
        </w:rPr>
        <w:t>řílohy:</w:t>
      </w:r>
    </w:p>
    <w:p w14:paraId="5FD45C22" w14:textId="77777777" w:rsidR="00132C32" w:rsidRPr="00DA3071" w:rsidRDefault="00CC6C0C" w:rsidP="0089138D">
      <w:pPr>
        <w:autoSpaceDE w:val="0"/>
        <w:autoSpaceDN w:val="0"/>
        <w:adjustRightInd w:val="0"/>
        <w:jc w:val="both"/>
        <w:rPr>
          <w:rFonts w:ascii="Segoe UI" w:hAnsi="Segoe UI" w:cs="Segoe UI"/>
          <w:bCs/>
          <w:i/>
          <w:iCs/>
          <w:color w:val="000000"/>
          <w:sz w:val="20"/>
          <w:szCs w:val="20"/>
        </w:rPr>
      </w:pPr>
      <w:r w:rsidRPr="00DA3071">
        <w:rPr>
          <w:rFonts w:ascii="Segoe UI" w:hAnsi="Segoe UI" w:cs="Segoe UI"/>
          <w:bCs/>
          <w:i/>
          <w:iCs/>
          <w:color w:val="000000"/>
          <w:sz w:val="20"/>
          <w:szCs w:val="20"/>
        </w:rPr>
        <w:t xml:space="preserve">Příloha č. 1 – </w:t>
      </w:r>
      <w:r w:rsidR="00A56342" w:rsidRPr="00DA3071">
        <w:rPr>
          <w:rFonts w:ascii="Segoe UI" w:hAnsi="Segoe UI" w:cs="Segoe UI"/>
          <w:bCs/>
          <w:i/>
          <w:iCs/>
          <w:color w:val="000000"/>
          <w:sz w:val="20"/>
          <w:szCs w:val="20"/>
        </w:rPr>
        <w:t>Specifikace dodávky – technické parametry</w:t>
      </w:r>
    </w:p>
    <w:sectPr w:rsidR="00132C32" w:rsidRPr="00DA3071" w:rsidSect="00DD1DB6">
      <w:headerReference w:type="default" r:id="rId7"/>
      <w:footerReference w:type="even" r:id="rId8"/>
      <w:footerReference w:type="default" r:id="rId9"/>
      <w:pgSz w:w="11906" w:h="16838" w:code="9"/>
      <w:pgMar w:top="1417" w:right="1417" w:bottom="1417" w:left="1417"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E1E35" w14:textId="77777777" w:rsidR="00DD7585" w:rsidRDefault="00DD7585">
      <w:r>
        <w:separator/>
      </w:r>
    </w:p>
  </w:endnote>
  <w:endnote w:type="continuationSeparator" w:id="0">
    <w:p w14:paraId="19C9D66E" w14:textId="77777777" w:rsidR="00DD7585" w:rsidRDefault="00DD7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TextPro">
    <w:altName w:val="Arial Unicode MS"/>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3CEAE" w14:textId="77777777" w:rsidR="00065B8E" w:rsidRDefault="00065B8E" w:rsidP="00540A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7CCAE84" w14:textId="77777777" w:rsidR="00065B8E" w:rsidRDefault="00065B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FF50A" w14:textId="77777777" w:rsidR="00065B8E" w:rsidRPr="004D4850" w:rsidRDefault="00065B8E" w:rsidP="00540A7B">
    <w:pPr>
      <w:pStyle w:val="Zpat"/>
      <w:framePr w:wrap="around" w:vAnchor="text" w:hAnchor="margin" w:xAlign="center" w:y="1"/>
      <w:rPr>
        <w:rStyle w:val="slostrnky"/>
        <w:rFonts w:ascii="Arial" w:hAnsi="Arial" w:cs="Arial"/>
        <w:sz w:val="22"/>
        <w:szCs w:val="22"/>
      </w:rPr>
    </w:pPr>
    <w:r w:rsidRPr="004D4850">
      <w:rPr>
        <w:rStyle w:val="slostrnky"/>
        <w:rFonts w:ascii="Arial" w:hAnsi="Arial" w:cs="Arial"/>
        <w:sz w:val="22"/>
        <w:szCs w:val="22"/>
      </w:rPr>
      <w:fldChar w:fldCharType="begin"/>
    </w:r>
    <w:r w:rsidRPr="004D4850">
      <w:rPr>
        <w:rStyle w:val="slostrnky"/>
        <w:rFonts w:ascii="Arial" w:hAnsi="Arial" w:cs="Arial"/>
        <w:sz w:val="22"/>
        <w:szCs w:val="22"/>
      </w:rPr>
      <w:instrText xml:space="preserve">PAGE  </w:instrText>
    </w:r>
    <w:r w:rsidRPr="004D4850">
      <w:rPr>
        <w:rStyle w:val="slostrnky"/>
        <w:rFonts w:ascii="Arial" w:hAnsi="Arial" w:cs="Arial"/>
        <w:sz w:val="22"/>
        <w:szCs w:val="22"/>
      </w:rPr>
      <w:fldChar w:fldCharType="separate"/>
    </w:r>
    <w:r w:rsidR="004F1A69">
      <w:rPr>
        <w:rStyle w:val="slostrnky"/>
        <w:rFonts w:ascii="Arial" w:hAnsi="Arial" w:cs="Arial"/>
        <w:noProof/>
        <w:sz w:val="22"/>
        <w:szCs w:val="22"/>
      </w:rPr>
      <w:t>- 13 -</w:t>
    </w:r>
    <w:r w:rsidRPr="004D4850">
      <w:rPr>
        <w:rStyle w:val="slostrnky"/>
        <w:rFonts w:ascii="Arial" w:hAnsi="Arial" w:cs="Arial"/>
        <w:sz w:val="22"/>
        <w:szCs w:val="22"/>
      </w:rPr>
      <w:fldChar w:fldCharType="end"/>
    </w:r>
  </w:p>
  <w:p w14:paraId="2D985B4C" w14:textId="77777777" w:rsidR="00065B8E" w:rsidRDefault="00065B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2FEA9" w14:textId="77777777" w:rsidR="00DD7585" w:rsidRDefault="00DD7585">
      <w:r>
        <w:separator/>
      </w:r>
    </w:p>
  </w:footnote>
  <w:footnote w:type="continuationSeparator" w:id="0">
    <w:p w14:paraId="274414EB" w14:textId="77777777" w:rsidR="00DD7585" w:rsidRDefault="00DD7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54068" w14:textId="77777777" w:rsidR="00606814" w:rsidRPr="00606814" w:rsidRDefault="00A777E1" w:rsidP="00606814">
    <w:pPr>
      <w:pStyle w:val="Zhlav"/>
      <w:jc w:val="right"/>
      <w:rPr>
        <w:rFonts w:ascii="Segoe UI" w:hAnsi="Segoe UI" w:cs="Segoe UI"/>
        <w:b/>
        <w:sz w:val="20"/>
        <w:szCs w:val="20"/>
      </w:rPr>
    </w:pPr>
    <w:r>
      <w:rPr>
        <w:noProof/>
      </w:rPr>
      <w:drawing>
        <wp:anchor distT="0" distB="0" distL="114300" distR="114300" simplePos="0" relativeHeight="251657728" behindDoc="0" locked="0" layoutInCell="1" allowOverlap="1" wp14:anchorId="22D7FA32" wp14:editId="52A61B8B">
          <wp:simplePos x="0" y="0"/>
          <wp:positionH relativeFrom="column">
            <wp:posOffset>-518795</wp:posOffset>
          </wp:positionH>
          <wp:positionV relativeFrom="paragraph">
            <wp:posOffset>-374650</wp:posOffset>
          </wp:positionV>
          <wp:extent cx="1576070" cy="638810"/>
          <wp:effectExtent l="0" t="0" r="0" b="0"/>
          <wp:wrapSquare wrapText="bothSides"/>
          <wp:docPr id="1" name="Obrázek 1306178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061789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070" cy="6388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230A">
      <w:rPr>
        <w:rFonts w:ascii="Segoe UI" w:hAnsi="Segoe UI" w:cs="Segoe UI"/>
        <w:b/>
        <w:sz w:val="20"/>
        <w:szCs w:val="20"/>
      </w:rPr>
      <w:t xml:space="preserve">Příloha č. </w:t>
    </w:r>
    <w:r w:rsidR="009E7D7F">
      <w:rPr>
        <w:rFonts w:ascii="Segoe UI" w:hAnsi="Segoe UI" w:cs="Segoe UI"/>
        <w:b/>
        <w:sz w:val="20"/>
        <w:szCs w:val="20"/>
      </w:rPr>
      <w:t>4</w:t>
    </w:r>
    <w:r w:rsidR="0031230A">
      <w:rPr>
        <w:rFonts w:ascii="Segoe UI" w:hAnsi="Segoe UI" w:cs="Segoe UI"/>
        <w:b/>
        <w:sz w:val="20"/>
        <w:szCs w:val="20"/>
      </w:rPr>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95145B"/>
    <w:multiLevelType w:val="hybridMultilevel"/>
    <w:tmpl w:val="F2402134"/>
    <w:lvl w:ilvl="0" w:tplc="46E04F62">
      <w:start w:val="1"/>
      <w:numFmt w:val="lowerLetter"/>
      <w:lvlText w:val="%1)"/>
      <w:lvlJc w:val="left"/>
      <w:pPr>
        <w:tabs>
          <w:tab w:val="num" w:pos="0"/>
        </w:tabs>
        <w:ind w:left="360" w:hanging="360"/>
      </w:pPr>
      <w:rPr>
        <w:rFonts w:ascii="Arial" w:hAnsi="Arial" w:cs="Arial" w:hint="default"/>
        <w:i w:val="0"/>
        <w:sz w:val="22"/>
        <w:szCs w:val="22"/>
      </w:rPr>
    </w:lvl>
    <w:lvl w:ilvl="1" w:tplc="FC502140">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3D8235B"/>
    <w:multiLevelType w:val="hybridMultilevel"/>
    <w:tmpl w:val="0D1C3A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A5214"/>
    <w:multiLevelType w:val="hybridMultilevel"/>
    <w:tmpl w:val="C70A7902"/>
    <w:lvl w:ilvl="0" w:tplc="D6A63154">
      <w:start w:val="1"/>
      <w:numFmt w:val="lowerRoman"/>
      <w:lvlText w:val="%1."/>
      <w:lvlJc w:val="left"/>
      <w:pPr>
        <w:tabs>
          <w:tab w:val="num" w:pos="720"/>
        </w:tabs>
        <w:ind w:left="720" w:hanging="72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5" w15:restartNumberingAfterBreak="0">
    <w:nsid w:val="10FE0A93"/>
    <w:multiLevelType w:val="hybridMultilevel"/>
    <w:tmpl w:val="B7802732"/>
    <w:lvl w:ilvl="0" w:tplc="0ED42F8E">
      <w:start w:val="1"/>
      <w:numFmt w:val="decimal"/>
      <w:lvlText w:val="%1."/>
      <w:lvlJc w:val="left"/>
      <w:pPr>
        <w:ind w:left="1080" w:hanging="360"/>
      </w:pPr>
      <w:rPr>
        <w:rFonts w:ascii="Segoe UI" w:hAnsi="Segoe UI" w:cs="Segoe UI" w:hint="default"/>
        <w:b w:val="0"/>
        <w:bCs/>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3CF1395"/>
    <w:multiLevelType w:val="hybridMultilevel"/>
    <w:tmpl w:val="C90ED0DA"/>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151A3D07"/>
    <w:multiLevelType w:val="hybridMultilevel"/>
    <w:tmpl w:val="8AAA1BB6"/>
    <w:lvl w:ilvl="0" w:tplc="D5B05C9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3D726A"/>
    <w:multiLevelType w:val="hybridMultilevel"/>
    <w:tmpl w:val="79368DE0"/>
    <w:lvl w:ilvl="0" w:tplc="482E9CF0">
      <w:start w:val="18"/>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8733AD"/>
    <w:multiLevelType w:val="hybridMultilevel"/>
    <w:tmpl w:val="858494C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5110BA"/>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E911A1"/>
    <w:multiLevelType w:val="hybridMultilevel"/>
    <w:tmpl w:val="22C8BC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A40CA4"/>
    <w:multiLevelType w:val="hybridMultilevel"/>
    <w:tmpl w:val="9BA2FB90"/>
    <w:lvl w:ilvl="0" w:tplc="843C83CC">
      <w:start w:val="7"/>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FF16BCD"/>
    <w:multiLevelType w:val="hybridMultilevel"/>
    <w:tmpl w:val="63203C7E"/>
    <w:lvl w:ilvl="0" w:tplc="C61461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302933"/>
    <w:multiLevelType w:val="hybridMultilevel"/>
    <w:tmpl w:val="6B4A78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663C08"/>
    <w:multiLevelType w:val="hybridMultilevel"/>
    <w:tmpl w:val="9BA473FA"/>
    <w:lvl w:ilvl="0" w:tplc="5E86CB66">
      <w:start w:val="1"/>
      <w:numFmt w:val="lowerRoman"/>
      <w:lvlText w:val="%1."/>
      <w:lvlJc w:val="left"/>
      <w:pPr>
        <w:tabs>
          <w:tab w:val="num" w:pos="720"/>
        </w:tabs>
        <w:ind w:left="720" w:hanging="72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4A07DB1"/>
    <w:multiLevelType w:val="hybridMultilevel"/>
    <w:tmpl w:val="629C96BE"/>
    <w:lvl w:ilvl="0" w:tplc="04050013">
      <w:start w:val="1"/>
      <w:numFmt w:val="upperRoman"/>
      <w:lvlText w:val="%1."/>
      <w:lvlJc w:val="righ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17" w15:restartNumberingAfterBreak="0">
    <w:nsid w:val="46765004"/>
    <w:multiLevelType w:val="hybridMultilevel"/>
    <w:tmpl w:val="D26C03AA"/>
    <w:lvl w:ilvl="0" w:tplc="816CA8E4">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8" w15:restartNumberingAfterBreak="0">
    <w:nsid w:val="473F7528"/>
    <w:multiLevelType w:val="hybridMultilevel"/>
    <w:tmpl w:val="A02084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724CF3"/>
    <w:multiLevelType w:val="hybridMultilevel"/>
    <w:tmpl w:val="9A3C6548"/>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9637EC"/>
    <w:multiLevelType w:val="hybridMultilevel"/>
    <w:tmpl w:val="60DEBF1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6BF2B3F"/>
    <w:multiLevelType w:val="hybridMultilevel"/>
    <w:tmpl w:val="984CFF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331281"/>
    <w:multiLevelType w:val="hybridMultilevel"/>
    <w:tmpl w:val="54C444A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6"/>
      <w:numFmt w:val="bullet"/>
      <w:lvlText w:val="-"/>
      <w:lvlJc w:val="left"/>
      <w:pPr>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C56953"/>
    <w:multiLevelType w:val="hybridMultilevel"/>
    <w:tmpl w:val="B7AE2F62"/>
    <w:lvl w:ilvl="0" w:tplc="04050017">
      <w:start w:val="1"/>
      <w:numFmt w:val="lowerLetter"/>
      <w:lvlText w:val="%1)"/>
      <w:lvlJc w:val="left"/>
      <w:pPr>
        <w:ind w:left="1289" w:hanging="360"/>
      </w:pPr>
    </w:lvl>
    <w:lvl w:ilvl="1" w:tplc="04050019" w:tentative="1">
      <w:start w:val="1"/>
      <w:numFmt w:val="lowerLetter"/>
      <w:lvlText w:val="%2."/>
      <w:lvlJc w:val="left"/>
      <w:pPr>
        <w:ind w:left="2009" w:hanging="360"/>
      </w:pPr>
    </w:lvl>
    <w:lvl w:ilvl="2" w:tplc="0405001B" w:tentative="1">
      <w:start w:val="1"/>
      <w:numFmt w:val="lowerRoman"/>
      <w:lvlText w:val="%3."/>
      <w:lvlJc w:val="right"/>
      <w:pPr>
        <w:ind w:left="2729" w:hanging="180"/>
      </w:pPr>
    </w:lvl>
    <w:lvl w:ilvl="3" w:tplc="0405000F" w:tentative="1">
      <w:start w:val="1"/>
      <w:numFmt w:val="decimal"/>
      <w:lvlText w:val="%4."/>
      <w:lvlJc w:val="left"/>
      <w:pPr>
        <w:ind w:left="3449" w:hanging="360"/>
      </w:pPr>
    </w:lvl>
    <w:lvl w:ilvl="4" w:tplc="04050019" w:tentative="1">
      <w:start w:val="1"/>
      <w:numFmt w:val="lowerLetter"/>
      <w:lvlText w:val="%5."/>
      <w:lvlJc w:val="left"/>
      <w:pPr>
        <w:ind w:left="4169" w:hanging="360"/>
      </w:pPr>
    </w:lvl>
    <w:lvl w:ilvl="5" w:tplc="0405001B" w:tentative="1">
      <w:start w:val="1"/>
      <w:numFmt w:val="lowerRoman"/>
      <w:lvlText w:val="%6."/>
      <w:lvlJc w:val="right"/>
      <w:pPr>
        <w:ind w:left="4889" w:hanging="180"/>
      </w:pPr>
    </w:lvl>
    <w:lvl w:ilvl="6" w:tplc="0405000F" w:tentative="1">
      <w:start w:val="1"/>
      <w:numFmt w:val="decimal"/>
      <w:lvlText w:val="%7."/>
      <w:lvlJc w:val="left"/>
      <w:pPr>
        <w:ind w:left="5609" w:hanging="360"/>
      </w:pPr>
    </w:lvl>
    <w:lvl w:ilvl="7" w:tplc="04050019" w:tentative="1">
      <w:start w:val="1"/>
      <w:numFmt w:val="lowerLetter"/>
      <w:lvlText w:val="%8."/>
      <w:lvlJc w:val="left"/>
      <w:pPr>
        <w:ind w:left="6329" w:hanging="360"/>
      </w:pPr>
    </w:lvl>
    <w:lvl w:ilvl="8" w:tplc="0405001B" w:tentative="1">
      <w:start w:val="1"/>
      <w:numFmt w:val="lowerRoman"/>
      <w:lvlText w:val="%9."/>
      <w:lvlJc w:val="right"/>
      <w:pPr>
        <w:ind w:left="7049" w:hanging="180"/>
      </w:pPr>
    </w:lvl>
  </w:abstractNum>
  <w:abstractNum w:abstractNumId="24" w15:restartNumberingAfterBreak="0">
    <w:nsid w:val="5BDB2464"/>
    <w:multiLevelType w:val="hybridMultilevel"/>
    <w:tmpl w:val="71FE954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F33156"/>
    <w:multiLevelType w:val="hybridMultilevel"/>
    <w:tmpl w:val="D57CB8A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0655423"/>
    <w:multiLevelType w:val="hybridMultilevel"/>
    <w:tmpl w:val="2A0ECC0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7E2F36"/>
    <w:multiLevelType w:val="hybridMultilevel"/>
    <w:tmpl w:val="BC407F6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AB317A0"/>
    <w:multiLevelType w:val="hybridMultilevel"/>
    <w:tmpl w:val="7B26D542"/>
    <w:lvl w:ilvl="0" w:tplc="CBFC353E">
      <w:start w:val="1"/>
      <w:numFmt w:val="decimal"/>
      <w:lvlText w:val="%1."/>
      <w:lvlJc w:val="left"/>
      <w:pPr>
        <w:ind w:left="924" w:hanging="564"/>
      </w:pPr>
      <w:rPr>
        <w:rFonts w:ascii="Segoe UI"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F91B0A"/>
    <w:multiLevelType w:val="hybridMultilevel"/>
    <w:tmpl w:val="BC6E7E24"/>
    <w:lvl w:ilvl="0" w:tplc="B48CD00A">
      <w:start w:val="1"/>
      <w:numFmt w:val="decimal"/>
      <w:lvlText w:val="%1."/>
      <w:lvlJc w:val="left"/>
      <w:pPr>
        <w:ind w:left="924" w:hanging="564"/>
      </w:pPr>
      <w:rPr>
        <w:rFonts w:ascii="Segoe UI" w:eastAsia="Calibri" w:hAnsi="Segoe UI" w:cs="Segoe UI"/>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9815CE"/>
    <w:multiLevelType w:val="hybridMultilevel"/>
    <w:tmpl w:val="9BAEDF92"/>
    <w:lvl w:ilvl="0" w:tplc="5676431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06964423">
    <w:abstractNumId w:val="3"/>
  </w:num>
  <w:num w:numId="2" w16cid:durableId="68777286">
    <w:abstractNumId w:val="25"/>
  </w:num>
  <w:num w:numId="3" w16cid:durableId="1212301401">
    <w:abstractNumId w:val="15"/>
  </w:num>
  <w:num w:numId="4" w16cid:durableId="1748726725">
    <w:abstractNumId w:val="1"/>
  </w:num>
  <w:num w:numId="5" w16cid:durableId="369768315">
    <w:abstractNumId w:val="20"/>
  </w:num>
  <w:num w:numId="6" w16cid:durableId="803078914">
    <w:abstractNumId w:val="31"/>
  </w:num>
  <w:num w:numId="7" w16cid:durableId="342323055">
    <w:abstractNumId w:val="28"/>
  </w:num>
  <w:num w:numId="8" w16cid:durableId="850484717">
    <w:abstractNumId w:val="7"/>
  </w:num>
  <w:num w:numId="9" w16cid:durableId="345442742">
    <w:abstractNumId w:val="21"/>
  </w:num>
  <w:num w:numId="10" w16cid:durableId="1218205225">
    <w:abstractNumId w:val="9"/>
  </w:num>
  <w:num w:numId="11" w16cid:durableId="845822168">
    <w:abstractNumId w:val="13"/>
  </w:num>
  <w:num w:numId="12" w16cid:durableId="2101944146">
    <w:abstractNumId w:val="24"/>
  </w:num>
  <w:num w:numId="13" w16cid:durableId="837616589">
    <w:abstractNumId w:val="18"/>
  </w:num>
  <w:num w:numId="14" w16cid:durableId="1966539884">
    <w:abstractNumId w:val="6"/>
  </w:num>
  <w:num w:numId="15" w16cid:durableId="1467359863">
    <w:abstractNumId w:val="2"/>
  </w:num>
  <w:num w:numId="16" w16cid:durableId="1441802786">
    <w:abstractNumId w:val="26"/>
  </w:num>
  <w:num w:numId="17" w16cid:durableId="480578787">
    <w:abstractNumId w:val="14"/>
  </w:num>
  <w:num w:numId="18" w16cid:durableId="393772566">
    <w:abstractNumId w:val="29"/>
  </w:num>
  <w:num w:numId="19" w16cid:durableId="1772815665">
    <w:abstractNumId w:val="30"/>
  </w:num>
  <w:num w:numId="20" w16cid:durableId="1781995910">
    <w:abstractNumId w:val="22"/>
  </w:num>
  <w:num w:numId="21" w16cid:durableId="1427384215">
    <w:abstractNumId w:val="0"/>
  </w:num>
  <w:num w:numId="22" w16cid:durableId="33043444">
    <w:abstractNumId w:val="23"/>
  </w:num>
  <w:num w:numId="23" w16cid:durableId="1649087781">
    <w:abstractNumId w:val="17"/>
  </w:num>
  <w:num w:numId="24" w16cid:durableId="1862821912">
    <w:abstractNumId w:val="5"/>
  </w:num>
  <w:num w:numId="25" w16cid:durableId="982929468">
    <w:abstractNumId w:val="11"/>
  </w:num>
  <w:num w:numId="26" w16cid:durableId="1683628083">
    <w:abstractNumId w:val="27"/>
  </w:num>
  <w:num w:numId="27" w16cid:durableId="1871408360">
    <w:abstractNumId w:val="4"/>
  </w:num>
  <w:num w:numId="28" w16cid:durableId="1465150723">
    <w:abstractNumId w:val="19"/>
  </w:num>
  <w:num w:numId="29" w16cid:durableId="1358897035">
    <w:abstractNumId w:val="8"/>
  </w:num>
  <w:num w:numId="30" w16cid:durableId="1115488456">
    <w:abstractNumId w:val="12"/>
  </w:num>
  <w:num w:numId="31" w16cid:durableId="830605338">
    <w:abstractNumId w:val="10"/>
  </w:num>
  <w:num w:numId="32" w16cid:durableId="18900693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585"/>
    <w:rsid w:val="00014FD6"/>
    <w:rsid w:val="00031F10"/>
    <w:rsid w:val="0003661A"/>
    <w:rsid w:val="000374F9"/>
    <w:rsid w:val="00050C90"/>
    <w:rsid w:val="00065B8E"/>
    <w:rsid w:val="00093E83"/>
    <w:rsid w:val="000B1AF0"/>
    <w:rsid w:val="000C67B1"/>
    <w:rsid w:val="000D1AAF"/>
    <w:rsid w:val="000F1F55"/>
    <w:rsid w:val="000F5BB7"/>
    <w:rsid w:val="000F665E"/>
    <w:rsid w:val="00106BD4"/>
    <w:rsid w:val="0010726F"/>
    <w:rsid w:val="00132C32"/>
    <w:rsid w:val="001410B4"/>
    <w:rsid w:val="001535F3"/>
    <w:rsid w:val="00153B18"/>
    <w:rsid w:val="00167271"/>
    <w:rsid w:val="001721C7"/>
    <w:rsid w:val="001C64BD"/>
    <w:rsid w:val="001D550A"/>
    <w:rsid w:val="001D5E98"/>
    <w:rsid w:val="001E0846"/>
    <w:rsid w:val="001E1489"/>
    <w:rsid w:val="00201980"/>
    <w:rsid w:val="00223081"/>
    <w:rsid w:val="00252F33"/>
    <w:rsid w:val="00281C25"/>
    <w:rsid w:val="00285EBA"/>
    <w:rsid w:val="002906CD"/>
    <w:rsid w:val="00297BD1"/>
    <w:rsid w:val="002A5435"/>
    <w:rsid w:val="002A63B9"/>
    <w:rsid w:val="002C246E"/>
    <w:rsid w:val="002D37C0"/>
    <w:rsid w:val="002E2445"/>
    <w:rsid w:val="003028A3"/>
    <w:rsid w:val="003034EA"/>
    <w:rsid w:val="00312056"/>
    <w:rsid w:val="0031230A"/>
    <w:rsid w:val="0031264E"/>
    <w:rsid w:val="00345F2F"/>
    <w:rsid w:val="00353F50"/>
    <w:rsid w:val="003658A5"/>
    <w:rsid w:val="003D044C"/>
    <w:rsid w:val="003D5A01"/>
    <w:rsid w:val="003E6BF7"/>
    <w:rsid w:val="003F7C45"/>
    <w:rsid w:val="00405554"/>
    <w:rsid w:val="00425225"/>
    <w:rsid w:val="00437955"/>
    <w:rsid w:val="00442E51"/>
    <w:rsid w:val="00460937"/>
    <w:rsid w:val="004812E2"/>
    <w:rsid w:val="00485C3D"/>
    <w:rsid w:val="004A2890"/>
    <w:rsid w:val="004A3D6D"/>
    <w:rsid w:val="004A6685"/>
    <w:rsid w:val="004B3893"/>
    <w:rsid w:val="004D4850"/>
    <w:rsid w:val="004E51F2"/>
    <w:rsid w:val="004F1A69"/>
    <w:rsid w:val="004F41D3"/>
    <w:rsid w:val="005111A6"/>
    <w:rsid w:val="00517701"/>
    <w:rsid w:val="00517AAD"/>
    <w:rsid w:val="00527D1E"/>
    <w:rsid w:val="005333AA"/>
    <w:rsid w:val="00540A7B"/>
    <w:rsid w:val="005429BC"/>
    <w:rsid w:val="00577222"/>
    <w:rsid w:val="005B6BE9"/>
    <w:rsid w:val="005C5278"/>
    <w:rsid w:val="0060394B"/>
    <w:rsid w:val="00606814"/>
    <w:rsid w:val="00613BB8"/>
    <w:rsid w:val="00617F6F"/>
    <w:rsid w:val="00621867"/>
    <w:rsid w:val="00643300"/>
    <w:rsid w:val="00652F39"/>
    <w:rsid w:val="00654317"/>
    <w:rsid w:val="0066174C"/>
    <w:rsid w:val="0067158B"/>
    <w:rsid w:val="006731E7"/>
    <w:rsid w:val="00676B28"/>
    <w:rsid w:val="00694A90"/>
    <w:rsid w:val="006A10B3"/>
    <w:rsid w:val="006B267F"/>
    <w:rsid w:val="006B6737"/>
    <w:rsid w:val="006C1154"/>
    <w:rsid w:val="006C3A37"/>
    <w:rsid w:val="006E2CFA"/>
    <w:rsid w:val="006F4DF2"/>
    <w:rsid w:val="007008FD"/>
    <w:rsid w:val="00707A38"/>
    <w:rsid w:val="007232FD"/>
    <w:rsid w:val="00733D73"/>
    <w:rsid w:val="00744515"/>
    <w:rsid w:val="00784F6F"/>
    <w:rsid w:val="00785D5F"/>
    <w:rsid w:val="007A613B"/>
    <w:rsid w:val="007B2214"/>
    <w:rsid w:val="007C43CF"/>
    <w:rsid w:val="007C7772"/>
    <w:rsid w:val="007D161D"/>
    <w:rsid w:val="007E2D7C"/>
    <w:rsid w:val="007F776E"/>
    <w:rsid w:val="008147EF"/>
    <w:rsid w:val="008251A3"/>
    <w:rsid w:val="008316E4"/>
    <w:rsid w:val="00833E70"/>
    <w:rsid w:val="00836308"/>
    <w:rsid w:val="00837E62"/>
    <w:rsid w:val="00853772"/>
    <w:rsid w:val="008632D5"/>
    <w:rsid w:val="00866979"/>
    <w:rsid w:val="00875403"/>
    <w:rsid w:val="00875F1C"/>
    <w:rsid w:val="00882AE3"/>
    <w:rsid w:val="0089138D"/>
    <w:rsid w:val="008975D7"/>
    <w:rsid w:val="008B21FC"/>
    <w:rsid w:val="008B7143"/>
    <w:rsid w:val="008C5648"/>
    <w:rsid w:val="008D2E18"/>
    <w:rsid w:val="008E6580"/>
    <w:rsid w:val="008F3848"/>
    <w:rsid w:val="008F3C2D"/>
    <w:rsid w:val="008F43BC"/>
    <w:rsid w:val="009041BB"/>
    <w:rsid w:val="0090521E"/>
    <w:rsid w:val="00930178"/>
    <w:rsid w:val="00944E8C"/>
    <w:rsid w:val="009541D4"/>
    <w:rsid w:val="00956C29"/>
    <w:rsid w:val="009606B0"/>
    <w:rsid w:val="00972931"/>
    <w:rsid w:val="0097554A"/>
    <w:rsid w:val="00984CAD"/>
    <w:rsid w:val="009A06CF"/>
    <w:rsid w:val="009D6DD8"/>
    <w:rsid w:val="009E5D8F"/>
    <w:rsid w:val="009E7D7F"/>
    <w:rsid w:val="009F136C"/>
    <w:rsid w:val="009F5945"/>
    <w:rsid w:val="009F7947"/>
    <w:rsid w:val="00A011A2"/>
    <w:rsid w:val="00A22E60"/>
    <w:rsid w:val="00A23B1E"/>
    <w:rsid w:val="00A40D4D"/>
    <w:rsid w:val="00A432A0"/>
    <w:rsid w:val="00A56342"/>
    <w:rsid w:val="00A60D83"/>
    <w:rsid w:val="00A777E1"/>
    <w:rsid w:val="00A77EA7"/>
    <w:rsid w:val="00A95167"/>
    <w:rsid w:val="00AB572A"/>
    <w:rsid w:val="00AF5EB4"/>
    <w:rsid w:val="00B14887"/>
    <w:rsid w:val="00B155BB"/>
    <w:rsid w:val="00B15973"/>
    <w:rsid w:val="00B15D0A"/>
    <w:rsid w:val="00B349A0"/>
    <w:rsid w:val="00B37B35"/>
    <w:rsid w:val="00B4056A"/>
    <w:rsid w:val="00B4272E"/>
    <w:rsid w:val="00B56FC6"/>
    <w:rsid w:val="00B66A92"/>
    <w:rsid w:val="00B670FF"/>
    <w:rsid w:val="00B73B34"/>
    <w:rsid w:val="00BD09A1"/>
    <w:rsid w:val="00BD46EB"/>
    <w:rsid w:val="00BF781C"/>
    <w:rsid w:val="00C00089"/>
    <w:rsid w:val="00C00240"/>
    <w:rsid w:val="00C147FB"/>
    <w:rsid w:val="00C15471"/>
    <w:rsid w:val="00C156F1"/>
    <w:rsid w:val="00C41E02"/>
    <w:rsid w:val="00C42DA5"/>
    <w:rsid w:val="00C77A97"/>
    <w:rsid w:val="00C77F1F"/>
    <w:rsid w:val="00C91034"/>
    <w:rsid w:val="00CC3405"/>
    <w:rsid w:val="00CC6C0C"/>
    <w:rsid w:val="00CD4D0F"/>
    <w:rsid w:val="00CE6EB4"/>
    <w:rsid w:val="00CE7879"/>
    <w:rsid w:val="00D00D0E"/>
    <w:rsid w:val="00D01D96"/>
    <w:rsid w:val="00D030F8"/>
    <w:rsid w:val="00D1779A"/>
    <w:rsid w:val="00D23ED5"/>
    <w:rsid w:val="00D258E9"/>
    <w:rsid w:val="00D27D08"/>
    <w:rsid w:val="00D312F0"/>
    <w:rsid w:val="00D404A8"/>
    <w:rsid w:val="00D53946"/>
    <w:rsid w:val="00D8034E"/>
    <w:rsid w:val="00D85D64"/>
    <w:rsid w:val="00D9102F"/>
    <w:rsid w:val="00DA3071"/>
    <w:rsid w:val="00DA30BB"/>
    <w:rsid w:val="00DB465D"/>
    <w:rsid w:val="00DB5B70"/>
    <w:rsid w:val="00DC4C71"/>
    <w:rsid w:val="00DD1DB6"/>
    <w:rsid w:val="00DD7585"/>
    <w:rsid w:val="00E053C7"/>
    <w:rsid w:val="00E053DF"/>
    <w:rsid w:val="00E168CE"/>
    <w:rsid w:val="00E41189"/>
    <w:rsid w:val="00E51DD2"/>
    <w:rsid w:val="00E64BC0"/>
    <w:rsid w:val="00EB3322"/>
    <w:rsid w:val="00EC33D1"/>
    <w:rsid w:val="00EC3E53"/>
    <w:rsid w:val="00ED1394"/>
    <w:rsid w:val="00EE312A"/>
    <w:rsid w:val="00EF3EEF"/>
    <w:rsid w:val="00EF632A"/>
    <w:rsid w:val="00EF63DF"/>
    <w:rsid w:val="00F13A3F"/>
    <w:rsid w:val="00F32DCC"/>
    <w:rsid w:val="00F60495"/>
    <w:rsid w:val="00F60E58"/>
    <w:rsid w:val="00F61875"/>
    <w:rsid w:val="00F93D99"/>
    <w:rsid w:val="00FB5FAF"/>
    <w:rsid w:val="00FB6388"/>
    <w:rsid w:val="00FB767C"/>
    <w:rsid w:val="00FE0300"/>
    <w:rsid w:val="00FE77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76FC3"/>
  <w15:chartTrackingRefBased/>
  <w15:docId w15:val="{A3C66C77-A925-4240-A1C2-D6D880EE7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7D7F"/>
    <w:rPr>
      <w:rFonts w:eastAsia="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833E70"/>
    <w:pPr>
      <w:tabs>
        <w:tab w:val="center" w:pos="4536"/>
        <w:tab w:val="right" w:pos="9072"/>
      </w:tabs>
    </w:pPr>
  </w:style>
  <w:style w:type="paragraph" w:styleId="Zpat">
    <w:name w:val="footer"/>
    <w:basedOn w:val="Normln"/>
    <w:rsid w:val="00833E70"/>
    <w:pPr>
      <w:tabs>
        <w:tab w:val="center" w:pos="4536"/>
        <w:tab w:val="right" w:pos="9072"/>
      </w:tabs>
    </w:pPr>
  </w:style>
  <w:style w:type="paragraph" w:customStyle="1" w:styleId="CharChar1CharCharCharCharChar">
    <w:name w:val="Char Char1 Char Char Char Char Char"/>
    <w:basedOn w:val="Normln"/>
    <w:rsid w:val="00833E70"/>
    <w:pPr>
      <w:spacing w:after="160" w:line="240" w:lineRule="exact"/>
      <w:jc w:val="both"/>
    </w:pPr>
    <w:rPr>
      <w:rFonts w:ascii="Times New Roman Bold" w:eastAsia="MS Mincho" w:hAnsi="Times New Roman Bold"/>
      <w:sz w:val="22"/>
      <w:szCs w:val="26"/>
      <w:lang w:val="sk-SK" w:eastAsia="en-US"/>
    </w:rPr>
  </w:style>
  <w:style w:type="paragraph" w:styleId="Nzev">
    <w:name w:val="Title"/>
    <w:basedOn w:val="Normln"/>
    <w:link w:val="NzevChar"/>
    <w:qFormat/>
    <w:rsid w:val="00833E70"/>
    <w:pPr>
      <w:jc w:val="center"/>
      <w:outlineLvl w:val="0"/>
    </w:pPr>
    <w:rPr>
      <w:b/>
      <w:sz w:val="48"/>
    </w:rPr>
  </w:style>
  <w:style w:type="paragraph" w:customStyle="1" w:styleId="normln0">
    <w:name w:val="normální"/>
    <w:basedOn w:val="Normln"/>
    <w:rsid w:val="00833E70"/>
    <w:rPr>
      <w:rFonts w:ascii="Arial" w:hAnsi="Arial"/>
      <w:szCs w:val="20"/>
      <w:lang w:eastAsia="ar-SA"/>
    </w:rPr>
  </w:style>
  <w:style w:type="character" w:customStyle="1" w:styleId="NzevChar">
    <w:name w:val="Název Char"/>
    <w:link w:val="Nzev"/>
    <w:rsid w:val="00833E70"/>
    <w:rPr>
      <w:b/>
      <w:sz w:val="48"/>
      <w:szCs w:val="24"/>
      <w:lang w:val="cs-CZ" w:eastAsia="cs-CZ" w:bidi="ar-SA"/>
    </w:rPr>
  </w:style>
  <w:style w:type="paragraph" w:customStyle="1" w:styleId="Zkladntext31">
    <w:name w:val="Základní text 31"/>
    <w:basedOn w:val="Normln"/>
    <w:rsid w:val="00833E70"/>
    <w:pPr>
      <w:suppressAutoHyphens/>
      <w:spacing w:after="120"/>
    </w:pPr>
    <w:rPr>
      <w:sz w:val="16"/>
      <w:szCs w:val="16"/>
      <w:lang w:eastAsia="ar-SA"/>
    </w:rPr>
  </w:style>
  <w:style w:type="paragraph" w:customStyle="1" w:styleId="CharChar3">
    <w:name w:val="Char Char3"/>
    <w:basedOn w:val="Normln"/>
    <w:rsid w:val="00EF632A"/>
    <w:pPr>
      <w:spacing w:after="160" w:line="240" w:lineRule="exact"/>
      <w:jc w:val="both"/>
    </w:pPr>
    <w:rPr>
      <w:rFonts w:ascii="Times New Roman Bold" w:eastAsia="MS Mincho" w:hAnsi="Times New Roman Bold"/>
      <w:sz w:val="22"/>
      <w:szCs w:val="26"/>
      <w:lang w:val="sk-SK" w:eastAsia="en-US"/>
    </w:rPr>
  </w:style>
  <w:style w:type="character" w:styleId="slostrnky">
    <w:name w:val="page number"/>
    <w:basedOn w:val="Standardnpsmoodstavce"/>
    <w:rsid w:val="00DD1DB6"/>
  </w:style>
  <w:style w:type="paragraph" w:styleId="Normlnodsazen">
    <w:name w:val="Normal Indent"/>
    <w:basedOn w:val="Normln"/>
    <w:rsid w:val="00A60D83"/>
    <w:pPr>
      <w:ind w:left="708" w:firstLine="284"/>
      <w:jc w:val="both"/>
    </w:pPr>
    <w:rPr>
      <w:rFonts w:ascii="Arial" w:hAnsi="Arial"/>
      <w:sz w:val="20"/>
      <w:szCs w:val="20"/>
    </w:rPr>
  </w:style>
  <w:style w:type="character" w:styleId="Odkaznakoment">
    <w:name w:val="annotation reference"/>
    <w:semiHidden/>
    <w:rsid w:val="007C7772"/>
    <w:rPr>
      <w:sz w:val="16"/>
      <w:szCs w:val="16"/>
    </w:rPr>
  </w:style>
  <w:style w:type="paragraph" w:styleId="Textkomente">
    <w:name w:val="annotation text"/>
    <w:basedOn w:val="Normln"/>
    <w:semiHidden/>
    <w:rsid w:val="007C7772"/>
    <w:rPr>
      <w:sz w:val="20"/>
      <w:szCs w:val="20"/>
    </w:rPr>
  </w:style>
  <w:style w:type="paragraph" w:styleId="Pedmtkomente">
    <w:name w:val="annotation subject"/>
    <w:basedOn w:val="Textkomente"/>
    <w:next w:val="Textkomente"/>
    <w:semiHidden/>
    <w:rsid w:val="007C7772"/>
    <w:rPr>
      <w:b/>
      <w:bCs/>
    </w:rPr>
  </w:style>
  <w:style w:type="paragraph" w:styleId="Textbubliny">
    <w:name w:val="Balloon Text"/>
    <w:basedOn w:val="Normln"/>
    <w:semiHidden/>
    <w:rsid w:val="007C7772"/>
    <w:rPr>
      <w:rFonts w:ascii="Tahoma" w:hAnsi="Tahoma" w:cs="Tahoma"/>
      <w:sz w:val="16"/>
      <w:szCs w:val="16"/>
    </w:rPr>
  </w:style>
  <w:style w:type="character" w:styleId="Hypertextovodkaz">
    <w:name w:val="Hyperlink"/>
    <w:uiPriority w:val="99"/>
    <w:unhideWhenUsed/>
    <w:rsid w:val="00972931"/>
    <w:rPr>
      <w:color w:val="0000FF"/>
      <w:u w:val="single"/>
    </w:rPr>
  </w:style>
  <w:style w:type="paragraph" w:customStyle="1" w:styleId="CharChar2">
    <w:name w:val="Char Char2"/>
    <w:basedOn w:val="Normln"/>
    <w:rsid w:val="00C41E02"/>
    <w:pPr>
      <w:overflowPunct w:val="0"/>
      <w:autoSpaceDE w:val="0"/>
      <w:autoSpaceDN w:val="0"/>
      <w:adjustRightInd w:val="0"/>
      <w:spacing w:after="160" w:line="240" w:lineRule="exact"/>
      <w:textAlignment w:val="baseline"/>
    </w:pPr>
    <w:rPr>
      <w:rFonts w:ascii="Tahoma" w:hAnsi="Tahoma"/>
      <w:sz w:val="20"/>
      <w:szCs w:val="20"/>
      <w:lang w:val="en-US" w:eastAsia="en-US"/>
    </w:rPr>
  </w:style>
  <w:style w:type="character" w:customStyle="1" w:styleId="datalabelstring">
    <w:name w:val="datalabel string"/>
    <w:rsid w:val="00C41E02"/>
    <w:rPr>
      <w:rFonts w:cs="Times New Roman"/>
    </w:rPr>
  </w:style>
  <w:style w:type="character" w:styleId="Nevyeenzmnka">
    <w:name w:val="Unresolved Mention"/>
    <w:uiPriority w:val="99"/>
    <w:semiHidden/>
    <w:unhideWhenUsed/>
    <w:rsid w:val="00D27D08"/>
    <w:rPr>
      <w:color w:val="605E5C"/>
      <w:shd w:val="clear" w:color="auto" w:fill="E1DFDD"/>
    </w:rPr>
  </w:style>
  <w:style w:type="paragraph" w:styleId="Revize">
    <w:name w:val="Revision"/>
    <w:hidden/>
    <w:uiPriority w:val="99"/>
    <w:semiHidden/>
    <w:rsid w:val="00866979"/>
    <w:rPr>
      <w:rFonts w:eastAsia="Times New Roman"/>
      <w:sz w:val="24"/>
      <w:szCs w:val="24"/>
    </w:rPr>
  </w:style>
  <w:style w:type="paragraph" w:customStyle="1" w:styleId="slovn1">
    <w:name w:val="Číslování 1"/>
    <w:basedOn w:val="Normln"/>
    <w:uiPriority w:val="99"/>
    <w:rsid w:val="00D85D64"/>
    <w:pPr>
      <w:widowControl w:val="0"/>
      <w:numPr>
        <w:numId w:val="21"/>
      </w:numPr>
      <w:suppressAutoHyphens/>
      <w:spacing w:after="170"/>
      <w:jc w:val="both"/>
    </w:pPr>
    <w:rPr>
      <w:rFonts w:ascii="Arial" w:eastAsia="Calibri" w:hAnsi="Arial" w:cs="Arial"/>
      <w:sz w:val="22"/>
      <w:szCs w:val="22"/>
    </w:rPr>
  </w:style>
  <w:style w:type="paragraph" w:styleId="Odstavecseseznamem">
    <w:name w:val="List Paragraph"/>
    <w:aliases w:val="Nad,Odstavec cíl se seznamem,Odstavec se seznamem5"/>
    <w:basedOn w:val="Normln"/>
    <w:link w:val="OdstavecseseznamemChar"/>
    <w:uiPriority w:val="34"/>
    <w:qFormat/>
    <w:rsid w:val="00C15471"/>
    <w:pPr>
      <w:ind w:left="708"/>
    </w:pPr>
  </w:style>
  <w:style w:type="paragraph" w:styleId="Zkladntextodsazen">
    <w:name w:val="Body Text Indent"/>
    <w:basedOn w:val="Normln"/>
    <w:link w:val="ZkladntextodsazenChar"/>
    <w:rsid w:val="00B14887"/>
    <w:pPr>
      <w:suppressAutoHyphens/>
      <w:ind w:left="360" w:hanging="360"/>
      <w:jc w:val="both"/>
    </w:pPr>
    <w:rPr>
      <w:sz w:val="22"/>
      <w:szCs w:val="20"/>
      <w:lang w:eastAsia="zh-CN"/>
    </w:rPr>
  </w:style>
  <w:style w:type="character" w:customStyle="1" w:styleId="ZkladntextodsazenChar">
    <w:name w:val="Základní text odsazený Char"/>
    <w:link w:val="Zkladntextodsazen"/>
    <w:rsid w:val="00B14887"/>
    <w:rPr>
      <w:rFonts w:eastAsia="Times New Roman"/>
      <w:sz w:val="22"/>
      <w:lang w:eastAsia="zh-CN"/>
    </w:rPr>
  </w:style>
  <w:style w:type="character" w:customStyle="1" w:styleId="docdata">
    <w:name w:val="docdata"/>
    <w:aliases w:val="docy,v5,2817,bqiaagaaeyqcaaagiaiaaaoebaaabagiaaaaaaaaaaaaaaaaaaaaaaaaaaaaaaaaaaaaaaaaaaaaaaaaaaaaaaaaaaaaaaaaaaaaaaaaaaaaaaaaaaaaaaaaaaaaaaaaaaaaaaaaaaaaaaaaaaaaaaaaaaaaaaaaaaaaaaaaaaaaaaaaaaaaaaaaaaaaaaaaaaaaaaaaaaaaaaaaaaaaaaaaaaaaaaaaaaaaaaaa"/>
    <w:basedOn w:val="Standardnpsmoodstavce"/>
    <w:rsid w:val="002E2445"/>
  </w:style>
  <w:style w:type="character" w:customStyle="1" w:styleId="OdstavecseseznamemChar">
    <w:name w:val="Odstavec se seznamem Char"/>
    <w:aliases w:val="Nad Char,Odstavec cíl se seznamem Char,Odstavec se seznamem5 Char"/>
    <w:link w:val="Odstavecseseznamem"/>
    <w:uiPriority w:val="34"/>
    <w:qFormat/>
    <w:locked/>
    <w:rsid w:val="002E2445"/>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ka.kloudova\AppData\Local\Microsoft\Windows\INetCache\Content.Outlook\AAMDNZS9\P&#345;&#237;loha%20&#269;.%204%20ZD%20-%20Kupn&#237;%20smouva%20-%20z&#225;vazn&#253;%20n&#225;vrh.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Příloha č. 4 ZD - Kupní smouva - závazný návrh</Template>
  <TotalTime>105</TotalTime>
  <Pages>13</Pages>
  <Words>5568</Words>
  <Characters>33403</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Př</vt:lpstr>
    </vt:vector>
  </TitlesOfParts>
  <Company>DABONA s.r.o.</Company>
  <LinksUpToDate>false</LinksUpToDate>
  <CharactersWithSpaces>38894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dc:title>
  <dc:subject/>
  <dc:creator>Veronika Kloudová</dc:creator>
  <cp:keywords/>
  <cp:lastModifiedBy>Veronika Kloudová</cp:lastModifiedBy>
  <cp:revision>4</cp:revision>
  <cp:lastPrinted>2025-09-24T11:31:00Z</cp:lastPrinted>
  <dcterms:created xsi:type="dcterms:W3CDTF">2025-09-30T09:57:00Z</dcterms:created>
  <dcterms:modified xsi:type="dcterms:W3CDTF">2025-10-01T09:41:00Z</dcterms:modified>
</cp:coreProperties>
</file>